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9" w:firstLine="0"/>
        <w:jc w:val="left"/>
        <w:rPr/>
      </w:pPr>
      <w:r>
        <w:rPr>
          <w:noProof/>
        </w:rPr>
        <w:pict>
          <v:shape id="imagerId8" type="#_x0000_t75" style="position:absolute;margin-left:370pt;margin-top:39pt;width:225.276pt;height:217pt;z-index:-25165674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1pt;margin-top:268pt;width:241pt;height:386pt;z-index:-25165674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74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8" coordsize="513,567" o:spt="12" path="m 0,567 l 0,567,513,567 l 513,567,513,0 l 513,0,0,0 l 0,0,0,567e x">
            <v:stroke joinstyle="miter"/>
          </v:shapetype>
          <v:shape id="WS_polygon58" type="polygon58" style="position:absolute;left:0;text-align:left;margin-left:29.764pt;margin-top:84.519pt;width:5.127pt;height:5.67001pt;z-index:-2516571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3" coordsize="12785,110" o:spt="12" path="m 50,50 l 50,50,12735,50e">
            <v:stroke joinstyle="miter"/>
          </v:shapetype>
          <v:shape id="WS_polygon443" type="polygon443" style="position:absolute;left:0;text-align:left;margin-left:439.579pt;margin-top:603.927pt;width:127.851pt;height:1.1pt;z-index:4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59628,100" o:spt="12" path="m 50,50 l 50,50,59578,50e">
            <v:stroke joinstyle="miter"/>
          </v:shapetype>
          <v:shape id="WS_polygon470" type="polygon470" style="position:absolute;left:0;text-align:left;margin-left:-0.5pt;margin-top:254.718pt;width:596.276pt;height:1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112,3611" o:spt="12" path="m 50,50 l 50,50,50,3561e">
            <v:stroke joinstyle="miter"/>
          </v:shapetype>
          <v:shape id="WS_polygon471" type="polygon471" style="position:absolute;left:0;text-align:left;margin-left:29.1638pt;margin-top:225.382pt;width:1.12pt;height:36.113pt;z-index:-2516567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2" coordsize="1701,1843" o:spt="12" path="m 0,1842 l 0,1842,1701,1842 l 1701,1842,1701,0 l 1701,0,0,0 l 0,0,0,1842e x">
            <v:stroke joinstyle="miter"/>
          </v:shapetype>
          <v:shape id="WS_polygon472" type="polygon472" style="position:absolute;left:0;text-align:left;margin-left:29.764pt;margin-top:236.835pt;width:17.008pt;height:18.425pt;z-index:-251656760;mso-position-horizontal-relative:page;mso-position-vertical-relative:page" stroked="f">
            <v:fill color="#2e5caf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2"/>
          <w:w w:val="100"/>
        </w:rPr>
        <w:t>BELLEZAS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6"/>
          <w:w w:val="100"/>
        </w:rPr>
        <w:t>NORUEGA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2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1"/>
          <w:w w:val="100"/>
        </w:rPr>
        <w:t>ESTOCOLMO</w:t>
      </w:r>
    </w:p>
    <w:p w:rsidR="005A76FB" w:rsidRDefault="005A76FB" w:rsidP="005A76FB">
      <w:pPr>
        <w:spacing w:before="0" w:after="0" w:line="302" w:lineRule="exact"/>
        <w:ind w:firstLine="0" w:left="8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Estocolmo,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Oslo,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Fiordos,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Bergen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spacing w:before="0" w:after="0" w:line="372" w:lineRule="exact"/>
        <w:ind w:firstLine="220" w:left="8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cenas:</w:t>
      </w:r>
    </w:p>
    <w:p w:rsidR="005A76FB" w:rsidRDefault="005A76FB" w:rsidP="005A76FB">
      <w:pPr>
        <w:spacing w:before="0" w:after="0" w:line="208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Oslo,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Lillehammer,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Estocolmo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Copenhague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días)</w:t>
      </w:r>
    </w:p>
    <w:p w:rsidR="005A76FB" w:rsidRDefault="005A76FB" w:rsidP="005A76FB">
      <w:pPr>
        <w:spacing w:before="0" w:after="0" w:line="18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fiordos: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Sueños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Geiranger</w:t>
      </w:r>
    </w:p>
    <w:p w:rsidR="005A76FB" w:rsidRDefault="005A76FB" w:rsidP="005A76FB">
      <w:pPr>
        <w:spacing w:before="0" w:after="0" w:line="189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Briksdal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Jostedal,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exterior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Stavkirke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Lom.</w:t>
      </w:r>
    </w:p>
    <w:p w:rsidR="005A76FB" w:rsidRDefault="005A76FB" w:rsidP="005A76FB">
      <w:pPr>
        <w:spacing w:before="0" w:after="0" w:line="302" w:lineRule="exact"/>
        <w:ind w:firstLine="22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83" w:lineRule="exact"/>
        <w:ind w:firstLine="22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Vasa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301"/>
        <w:ind w:firstLine="397" w:left="8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5" w:lineRule="exact"/>
        <w:ind w:firstLine="0" w:left="17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1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3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1"/>
          <w:w w:val="100"/>
        </w:rPr>
        <w:t>1.560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(E01/QE1)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1309" w:space="0"/>
            <w:col w:w="825" w:space="0"/>
            <w:col w:w="4140" w:space="0"/>
            <w:col w:w="49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5" w:lineRule="exact"/>
        <w:ind w:firstLine="1002" w:left="58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284"/>
          <w:tab w:val="left" w:pos="2633"/>
          <w:tab w:val="left" w:pos="3921"/>
        </w:tabs>
        <w:spacing w:before="0" w:after="0" w:line="298" w:lineRule="exact"/>
        <w:ind w:firstLine="0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4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5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4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Fløyfjellet,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5560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76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40" w:lineRule="exact"/>
        <w:ind w:firstLine="46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307" w:lineRule="exact"/>
        <w:ind w:firstLine="275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40" w:lineRule="exact"/>
        <w:ind w:firstLine="46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Rule="exact" w:line="240"/>
        <w:ind w:firstLine="46" w:left="373"/>
        <w:rPr/>
      </w:pPr>
    </w:p>
    <w:p w:rsidR="005A76FB" w:rsidRDefault="005A76FB" w:rsidP="005A76FB">
      <w:pPr>
        <w:spacing w:before="0" w:after="0" w:lineRule="exact" w:line="240"/>
        <w:ind w:firstLine="46" w:left="373"/>
        <w:rPr/>
      </w:pPr>
    </w:p>
    <w:p w:rsidR="005A76FB" w:rsidRDefault="005A76FB" w:rsidP="005A76FB">
      <w:pPr>
        <w:spacing w:before="0" w:after="0" w:lineRule="exact" w:line="240"/>
        <w:ind w:firstLine="46" w:left="373"/>
        <w:rPr/>
      </w:pPr>
    </w:p>
    <w:p w:rsidR="005A76FB" w:rsidRDefault="005A76FB" w:rsidP="005A76FB">
      <w:pPr>
        <w:spacing w:before="0" w:after="0" w:line="267" w:lineRule="exact"/>
        <w:ind w:firstLine="274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76" w:lineRule="exact"/>
        <w:ind w:firstLine="101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44" w:lineRule="exact"/>
        <w:ind w:firstLine="200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Oslo</w:t>
      </w:r>
    </w:p>
    <w:p w:rsidR="005A76FB" w:rsidRDefault="005A76FB" w:rsidP="005A76FB">
      <w:pPr>
        <w:spacing w:before="0" w:after="0" w:lineRule="exact" w:line="240"/>
        <w:ind w:firstLine="200" w:left="373"/>
        <w:rPr/>
      </w:pPr>
    </w:p>
    <w:p w:rsidR="005A76FB" w:rsidRDefault="005A76FB" w:rsidP="005A76FB">
      <w:pPr>
        <w:spacing w:before="0" w:after="0" w:line="397" w:lineRule="exact"/>
        <w:ind w:firstLine="276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76" w:lineRule="exact"/>
        <w:ind w:firstLine="200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80" w:lineRule="exact"/>
        <w:ind w:firstLine="0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Lillehammer</w:t>
      </w:r>
    </w:p>
    <w:p w:rsidR="005A76FB" w:rsidRDefault="005A76FB" w:rsidP="005A76FB">
      <w:pPr>
        <w:spacing w:before="0" w:after="0" w:line="180" w:lineRule="exact"/>
        <w:ind w:firstLine="201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Lom</w:t>
      </w:r>
    </w:p>
    <w:p w:rsidR="005A76FB" w:rsidRDefault="005A76FB" w:rsidP="005A76FB">
      <w:pPr>
        <w:spacing w:before="0" w:after="0" w:line="144" w:lineRule="exact"/>
        <w:ind w:firstLine="44" w:left="37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Stryn</w:t>
      </w:r>
    </w:p>
    <w:p w:rsidR="005A76FB" w:rsidRDefault="005A76FB" w:rsidP="005A76FB">
      <w:pPr>
        <w:spacing w:before="0" w:after="0" w:line="289" w:lineRule="exact"/>
        <w:ind w:firstLine="274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76" w:lineRule="exact"/>
        <w:ind w:firstLine="152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Fiordo</w:t>
      </w:r>
    </w:p>
    <w:p w:rsidR="005A76FB" w:rsidRDefault="005A76FB" w:rsidP="005A76FB">
      <w:pPr>
        <w:spacing w:before="0" w:after="0" w:line="180" w:lineRule="exact"/>
        <w:ind w:firstLine="65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80" w:lineRule="exact"/>
        <w:ind w:firstLine="136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Glaciar</w:t>
      </w:r>
    </w:p>
    <w:p w:rsidR="005A76FB" w:rsidRDefault="005A76FB" w:rsidP="005A76FB">
      <w:pPr>
        <w:spacing w:before="0" w:after="0" w:line="180" w:lineRule="exact"/>
        <w:ind w:firstLine="108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Briksdal</w:t>
      </w:r>
    </w:p>
    <w:p w:rsidR="005A76FB" w:rsidRDefault="005A76FB" w:rsidP="005A76FB">
      <w:pPr>
        <w:spacing w:before="0" w:after="0" w:line="144" w:lineRule="exact"/>
        <w:ind w:firstLine="56" w:left="37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Songdal</w:t>
      </w:r>
    </w:p>
    <w:p w:rsidR="005A76FB" w:rsidRDefault="005A76FB" w:rsidP="005A76FB">
      <w:pPr>
        <w:spacing w:before="0" w:after="0" w:line="289" w:lineRule="exact"/>
        <w:ind w:firstLine="279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76" w:lineRule="exact"/>
        <w:ind w:firstLine="77" w:left="37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Fiordo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80" w:lineRule="exact"/>
        <w:ind w:firstLine="40" w:left="37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Sueños</w:t>
      </w:r>
    </w:p>
    <w:p w:rsidR="005A76FB" w:rsidRDefault="005A76FB" w:rsidP="005A76FB">
      <w:pPr>
        <w:spacing w:before="0" w:after="0" w:line="144" w:lineRule="exact"/>
        <w:ind w:firstLine="132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289" w:lineRule="exact"/>
        <w:ind w:firstLine="274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</w:p>
    <w:p w:rsidR="005A76FB" w:rsidRDefault="005A76FB" w:rsidP="005A76FB">
      <w:pPr>
        <w:spacing w:before="0" w:after="0" w:line="140" w:lineRule="exact"/>
        <w:ind w:firstLine="132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Vasa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Ayto.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OSLO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LILLEHAMMER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LOEN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Bordea-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Mjosa.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Olímpicos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1994.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vikin-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LOEN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GEIRANGER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BRIKSDAL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SOGNDAL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Geiran-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ger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fotografiado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Briksdal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ritmo.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sobrevolar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(opcionalmente)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helicóptero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78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69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1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4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3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1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5"/>
        </w:rPr>
        <w:t>Copenhague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8º.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ÍA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(Domingo)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Copenhague.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danesa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Sirenita,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Gliptoteca,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Amalienborg.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recomenda-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Copenhague.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6" w:equalWidth="0">
            <w:col w:w="1139" w:space="0"/>
            <w:col w:w="1361" w:space="0"/>
            <w:col w:w="1361" w:space="0"/>
            <w:col w:w="1699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500"/>
          <w:tab w:val="left" w:pos="3861"/>
        </w:tabs>
        <w:spacing w:before="0" w:after="0" w:line="170" w:lineRule="exact"/>
        <w:ind w:firstLine="1047" w:left="9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29.964pt;margin-top:700.034pt;width:138.157791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14"/>
                      <w:w w:val="100"/>
                    </w:rPr>
                    <w:t>1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(Sábado)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AMÉRICA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6"/>
                      <w:w w:val="100"/>
                    </w:rPr>
                    <w:t>-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ESTOCOLMO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29.964pt;margin-top:709.082pt;width:146.692154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Presentación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hora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type="#_x0000_t202" style="position:absolute;left:0;text-align:left;margin-left:29.964pt;margin-top:718.111pt;width:146.705795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7"/>
                      <w:w w:val="100"/>
                    </w:rPr>
                    <w:t>indicada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7"/>
                      <w:w w:val="10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9"/>
                      <w:w w:val="100"/>
                    </w:rPr>
                    <w:t>embarcar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avión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6"/>
                      <w:w w:val="100"/>
                    </w:rPr>
                    <w:t>con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29.964pt;margin-top:727.14pt;width:122.496536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destino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Estocolmo.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Noche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bordo.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  <w:r>
        <w:rPr w:spacing="872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  <w:r>
        <w:rPr w:spacing="1289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tabs>
          <w:tab w:val="left" w:pos="2500"/>
          <w:tab w:val="left" w:pos="3861"/>
        </w:tabs>
        <w:spacing w:before="0" w:after="0" w:line="170" w:lineRule="exact"/>
        <w:ind w:firstLine="1047" w:left="9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  <w:r>
        <w:rPr w:spacing="36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  <w:r>
        <w:rPr w:spacing="36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</w:p>
    <w:p w:rsidR="005A76FB" w:rsidRDefault="005A76FB" w:rsidP="005A76FB">
      <w:pPr>
        <w:tabs>
          <w:tab w:val="left" w:pos="2500"/>
          <w:tab w:val="left" w:pos="3861"/>
        </w:tabs>
        <w:spacing w:before="0" w:after="0" w:line="170" w:lineRule="exact"/>
        <w:ind w:firstLine="1047" w:left="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  <w:r>
        <w:rPr w:spacing="99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  <w:r>
        <w:rPr w:spacing="99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tabs>
          <w:tab w:val="left" w:pos="2500"/>
          <w:tab w:val="left" w:pos="3861"/>
        </w:tabs>
        <w:spacing w:before="0" w:after="0" w:line="170" w:lineRule="exact"/>
        <w:ind w:firstLine="1047" w:left="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  <w:r>
        <w:rPr w:spacing="1099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  <w:r>
        <w:rPr w:spacing="1099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tabs>
          <w:tab w:val="left" w:pos="1139"/>
          <w:tab w:val="left" w:pos="2500"/>
          <w:tab w:val="left" w:pos="3861"/>
        </w:tabs>
        <w:spacing w:before="0" w:after="0" w:line="289" w:lineRule="exact"/>
        <w:ind w:firstLine="554" w:left="9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  <w:r>
        <w:rPr w:spacing="41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40" w:lineRule="exact"/>
        <w:ind w:firstLine="412" w:left="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Rule="exact" w:line="240"/>
        <w:ind w:firstLine="412" w:left="93"/>
        <w:rPr/>
      </w:pPr>
    </w:p>
    <w:p w:rsidR="005A76FB" w:rsidRDefault="005A76FB" w:rsidP="005A76FB">
      <w:pPr>
        <w:spacing w:before="0" w:after="0" w:lineRule="exact" w:line="240"/>
        <w:ind w:firstLine="412" w:left="93"/>
        <w:rPr/>
      </w:pPr>
    </w:p>
    <w:p w:rsidR="005A76FB" w:rsidRDefault="005A76FB" w:rsidP="005A76FB">
      <w:pPr>
        <w:tabs>
          <w:tab w:val="left" w:pos="2824"/>
        </w:tabs>
        <w:spacing w:before="0" w:after="0" w:line="326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Estocolmo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Bergen</w:t>
      </w:r>
      <w:r>
        <w:rPr w:spacing="28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="289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libre.</w:t>
      </w:r>
    </w:p>
    <w:p w:rsidR="005A76FB" w:rsidRDefault="005A76FB" w:rsidP="005A76FB">
      <w:pPr>
        <w:spacing w:before="0" w:after="0" w:lineRule="exact" w:line="240"/>
        <w:ind w:firstLine="0" w:left="9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="170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Gamla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Re-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Esto-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02539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SOGNDAL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SUEÑOS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travesía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Sueños</w:t>
      </w:r>
      <w:r w:rsidRPr="00B3349A">
        <w:rPr w:spacing="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”</w:t>
      </w:r>
      <w:r w:rsidRPr="00B3349A">
        <w:rPr w:spacing="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profundo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Flam,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ingenie-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hanseática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Bergen,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Fiordos”.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hanseáticas,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Haakon.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Oslo.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Cruceros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Geiranger.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funicular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Lom.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recorrido.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93" w:space="0"/>
            <w:col w:w="5467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</w:p>
    <w:p w:rsidR="005A76FB" w:rsidRDefault="005A76FB" w:rsidP="005A76FB">
      <w:pPr>
        <w:spacing w:before="0" w:after="0" w:line="183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efectua-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KARLSTAD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OSLO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Karlstad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“Gamle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“Troldhaugen”,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Edvard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Grieg.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funicular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2824" w:space="0"/>
            <w:col w:w="2735" w:space="0"/>
            <w:col w:w="56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125" w:lineRule="exact"/>
        <w:ind w:left="802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06.755pt;margin-top:228.271pt;width:27.4314995pt;height:9.5364742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10.397pt;margin-top:221.285pt;width:30.2001915pt;height:11.98597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17.244pt;margin-top:212.755pt;width:30.2709808pt;height:11.98597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22.852pt;margin-top:207.219pt;width:29.3275032pt;height:10.536359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LT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27.297pt;margin-top:201.958pt;width:28.670332pt;height:10.261526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IC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31.521pt;margin-top:198.146pt;width:27.4314995pt;height:8.8114223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8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39pt;width:595.276pt;height:218pt;z-index:-25165521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0pt;margin-top:268pt;width:241pt;height:378pt;z-index:-25165521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521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23" coordsize="12006,110" o:spt="12" path="m 50,50 l 50,50,11956,50e">
            <v:stroke joinstyle="miter"/>
          </v:shapetype>
          <v:shape id="WS_polygon23" type="polygon23" style="position:absolute;left:0;text-align:left;margin-left:309.893pt;margin-top:651.01pt;width:120.056pt;height:1.1pt;z-index: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" coordsize="11932,110" o:spt="12" path="m 50,50 l 50,50,11882,50e">
            <v:stroke joinstyle="miter"/>
          </v:shapetype>
          <v:shape id="WS_polygon41" type="polygon41" style="position:absolute;left:0;text-align:left;margin-left:446.695pt;margin-top:613.14pt;width:119.317pt;height:1.1pt;z-index: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" coordsize="11932,110" o:spt="12" path="m 50,50 l 50,50,11882,50e">
            <v:stroke joinstyle="miter"/>
          </v:shapetype>
          <v:shape id="WS_polygon42" type="polygon42" style="position:absolute;left:0;text-align:left;margin-left:446.695pt;margin-top:633.409pt;width:119.317pt;height:1.1pt;z-index: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" coordsize="11932,110" o:spt="12" path="m 50,50 l 50,50,11882,50e">
            <v:stroke joinstyle="miter"/>
          </v:shapetype>
          <v:shape id="WS_polygon43" type="polygon43" style="position:absolute;left:0;text-align:left;margin-left:446.695pt;margin-top:671.113pt;width:119.317pt;height:1.1pt;z-index: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" coordsize="11932,110" o:spt="12" path="m 50,50 l 50,50,11882,50e">
            <v:stroke joinstyle="miter"/>
          </v:shapetype>
          <v:shape id="WS_polygon44" type="polygon44" style="position:absolute;left:0;text-align:left;margin-left:446.695pt;margin-top:726.251pt;width:119.317pt;height:1.1pt;z-index: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" coordsize="11932,110" o:spt="12" path="m 50,50 l 50,50,11882,50e">
            <v:stroke joinstyle="miter"/>
          </v:shapetype>
          <v:shape id="WS_polygon45" type="polygon45" style="position:absolute;left:0;text-align:left;margin-left:446.695pt;margin-top:755.237pt;width:119.317pt;height:1.1pt;z-index: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" coordsize="11932,110" o:spt="12" path="m 50,50 l 50,50,11882,50e">
            <v:stroke joinstyle="miter"/>
          </v:shapetype>
          <v:shape id="WS_polygon46" type="polygon46" style="position:absolute;left:0;text-align:left;margin-left:446.695pt;margin-top:782.806pt;width:119.317pt;height:1.1pt;z-index: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9" coordsize="11443,110" o:spt="12" path="m 50,50 l 50,50,11392,50e">
            <v:stroke joinstyle="miter"/>
          </v:shapetype>
          <v:shape id="WS_polygon589" type="polygon589" style="position:absolute;left:0;text-align:left;margin-left:448.752pt;margin-top:278.651pt;width:114.425pt;height:1.1pt;z-index:5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8" coordsize="2169,110" o:spt="12" path="m 50,50 l 50,50,2119,50e">
            <v:stroke joinstyle="miter"/>
          </v:shapetype>
          <v:shape id="WS_polygon658" type="polygon658" style="position:absolute;left:0;text-align:left;margin-left:524.415pt;margin-top:445.374pt;width:21.693pt;height:1.1pt;z-index:6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9" coordsize="2169,110" o:spt="12" path="m 50,50 l 50,50,2119,50e">
            <v:stroke joinstyle="miter"/>
          </v:shapetype>
          <v:shape id="WS_polygon659" type="polygon659" style="position:absolute;left:0;text-align:left;margin-left:545.108pt;margin-top:445.374pt;width:21.693pt;height:1.1pt;z-index:6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0" coordsize="2169,110" o:spt="12" path="m 50,50 l 50,50,2119,50e">
            <v:stroke joinstyle="miter"/>
          </v:shapetype>
          <v:shape id="WS_polygon660" type="polygon660" style="position:absolute;left:0;text-align:left;margin-left:524.415pt;margin-top:458.026pt;width:21.693pt;height:1.1pt;z-index:6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1" coordsize="2169,110" o:spt="12" path="m 50,50 l 50,50,2119,50e">
            <v:stroke joinstyle="miter"/>
          </v:shapetype>
          <v:shape id="WS_polygon661" type="polygon661" style="position:absolute;left:0;text-align:left;margin-left:545.108pt;margin-top:458.026pt;width:21.693pt;height:1.1pt;z-index:6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2" coordsize="7867,110" o:spt="12" path="m 50,50 l 50,50,7817,50e">
            <v:stroke joinstyle="miter"/>
          </v:shapetype>
          <v:shape id="WS_polygon662" type="polygon662" style="position:absolute;left:0;text-align:left;margin-left:446.746pt;margin-top:458.026pt;width:78.669pt;height:1.1pt;z-index:6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1" coordsize="11785,110" o:spt="12" path="m 50,50 l 50,50,11735,50e">
            <v:stroke joinstyle="miter"/>
          </v:shapetype>
          <v:shape id="WS_polygon701" type="polygon701" style="position:absolute;left:0;text-align:left;margin-left:448.163pt;margin-top:562.116pt;width:117.849pt;height:1.1pt;z-index:7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2" coordsize="110,52824" o:spt="12" path="m 50,50 l 50,50,50,52774e">
            <v:stroke joinstyle="miter"/>
          </v:shapetype>
          <v:shape id="WS_polygon712" type="polygon712" style="position:absolute;left:0;text-align:left;margin-left:435.96pt;margin-top:268.792pt;width:1.1pt;height:528.244pt;z-index:-2516552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3" coordsize="110,14868" o:spt="12" path="m 50,50 l 50,50,50,14818e">
            <v:stroke joinstyle="miter"/>
          </v:shapetype>
          <v:shape id="WS_polygon713" type="polygon713" style="position:absolute;left:0;text-align:left;margin-left:301.439pt;margin-top:643.532pt;width:1.1pt;height:148.685pt;z-index:-251655216;mso-position-horizontal-relative:page;mso-position-vertical-relative:page" strokecolor="#231f20" strokeweight="1pt">
            <v:fill opacity="0"/>
          </v:shape>
        </w:pict>
      </w:r>
      <w:r>
        <w:rPr>
          <w:rFonts w:ascii="Helvetica" w:hAnsi="Helvetica" w:cs="Helvetica"/>
          <w:u w:val="none"/>
          <w:sz w:val="13"/>
          <w:color w:val="244ba6"/>
          <w:noProof w:val="true"/>
          <w:spacing w:val="0"/>
          <w:w w:val="100"/>
        </w:rPr>
        <w:t>I.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022" w:firstLine="0"/>
        <w:rPr/>
      </w:pPr>
    </w:p>
    <w:p w:rsidR="005A76FB" w:rsidRDefault="005A76FB" w:rsidP="005A76FB">
      <w:pPr>
        <w:spacing w:before="0" w:after="0" w:lineRule="exact" w:line="337"/>
        <w:ind w:left="802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0" w:lineRule="exact"/>
        <w:ind w:firstLine="0" w:left="8739"/>
        <w:jc w:val="left"/>
        <w:rPr/>
      </w:pPr>
      <w:r>
        <w:rPr w:spacing="0">
          <w:rFonts w:ascii="Helvetica" w:hAnsi="Helvetica" w:cs="Helvetica"/>
          <w:u w:val="none"/>
          <w:sz w:val="8"/>
          <w:position w:val="0"/>
          <w:color w:val="244ba6"/>
          <w:noProof w:val="true"/>
          <w:spacing w:val="3"/>
          <w:w w:val="100"/>
        </w:rPr>
        <w:t>GLACIAR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8"/>
          <w:position w:val="0"/>
          <w:color w:val="244ba6"/>
          <w:noProof w:val="true"/>
          <w:spacing w:val="1"/>
          <w:w w:val="100"/>
        </w:rPr>
        <w:t>SVARTISEN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0"/>
        <w:ind w:firstLine="0" w:left="873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7980"/>
        <w:jc w:val="left"/>
        <w:rPr/>
      </w:pPr>
      <w:r>
        <w:rPr>
          <w:rFonts w:ascii="Segoe UI" w:hAnsi="Segoe UI" w:cs="Segoe UI"/>
          <w:u w:val="none"/>
          <w:sz w:val="15"/>
          <w:position w:val="0"/>
          <w:color w:val="868484"/>
          <w:noProof w:val="true"/>
          <w:spacing w:val="5"/>
          <w:w w:val="100"/>
        </w:rPr>
        <w:t>NORUEGA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6"/>
        <w:ind w:firstLine="0" w:left="79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8" w:lineRule="exact"/>
        <w:ind w:firstLine="90" w:left="7278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FIORDO</w:t>
      </w:r>
    </w:p>
    <w:p w:rsidR="005A76FB" w:rsidRDefault="005A76FB" w:rsidP="005A76FB">
      <w:pPr>
        <w:spacing w:before="0" w:after="0" w:line="84" w:lineRule="exact"/>
        <w:ind w:firstLine="0" w:left="7278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GEIRANGER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0" w:left="72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8" w:lineRule="exact"/>
        <w:ind w:firstLine="190" w:left="7063"/>
        <w:jc w:val="left"/>
        <w:rPr/>
      </w:pP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3"/>
          <w:w w:val="100"/>
        </w:rPr>
        <w:t>Alesund</w:t>
      </w:r>
    </w:p>
    <w:p w:rsidR="005A76FB" w:rsidRDefault="005A76FB" w:rsidP="005A76FB">
      <w:pPr>
        <w:spacing w:before="0" w:after="0" w:line="131" w:lineRule="exact"/>
        <w:ind w:firstLine="0" w:left="706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2"/>
          <w:w w:val="100"/>
        </w:rPr>
        <w:t>Geiranger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GLACIAR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BRIKSDAL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3" w:equalWidth="0">
            <w:col w:w="7619" w:space="0"/>
            <w:col w:w="419" w:space="0"/>
            <w:col w:w="32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9" w:lineRule="exact"/>
        <w:ind w:firstLine="748" w:left="621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5" type="#_x0000_t202" style="position:absolute;left:0;text-align:left;margin-left:365.612pt;margin-top:121.5pt;width:47.3477325pt;height:11.09884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-2"/>
                      <w:w w:val="100"/>
                    </w:rPr>
                    <w:t>Gudvangen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7" type="#_x0000_t202" style="position:absolute;left:0;text-align:left;margin-left:398.405pt;margin-top:111.302pt;width:39.76474pt;height:11.09884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Sogndal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CASCADA</w:t>
      </w:r>
    </w:p>
    <w:p w:rsidR="005A76FB" w:rsidRDefault="005A76FB" w:rsidP="005A76FB">
      <w:pPr>
        <w:spacing w:before="0" w:after="0" w:line="84" w:lineRule="exact"/>
        <w:ind w:firstLine="800" w:left="6212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TVINDE</w:t>
      </w:r>
    </w:p>
    <w:p w:rsidR="005A76FB" w:rsidRDefault="005A76FB" w:rsidP="005A76FB">
      <w:pPr>
        <w:spacing w:before="0" w:after="0" w:line="132" w:lineRule="exact"/>
        <w:ind w:firstLine="0" w:left="6212"/>
        <w:jc w:val="left"/>
        <w:rPr/>
      </w:pPr>
      <w:r>
        <w:rPr w:spacing="0">
          <w:rFonts w:ascii="Segoe UI" w:hAnsi="Segoe UI" w:cs="Segoe UI"/>
          <w:b/>
          <w:u w:val="none"/>
          <w:sz w:val="8"/>
          <w:position w:val="0"/>
          <w:color w:val="244ba6"/>
          <w:w w:val="94"/>
          <w:noProof w:val="true"/>
          <w:spacing w:val="3"/>
        </w:rPr>
        <w:t>FIORDO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b/>
          <w:u w:val="none"/>
          <w:sz w:val="8"/>
          <w:position w:val="0"/>
          <w:color w:val="244ba6"/>
          <w:w w:val="94"/>
          <w:noProof w:val="true"/>
          <w:spacing w:val="5"/>
        </w:rPr>
        <w:t>DE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b/>
          <w:u w:val="none"/>
          <w:sz w:val="8"/>
          <w:position w:val="0"/>
          <w:color w:val="244ba6"/>
          <w:w w:val="94"/>
          <w:noProof w:val="true"/>
          <w:spacing w:val="6"/>
        </w:rPr>
        <w:t>LOS</w:t>
      </w:r>
    </w:p>
    <w:p w:rsidR="005A76FB" w:rsidRDefault="005A76FB" w:rsidP="005A76FB">
      <w:pPr>
        <w:spacing w:before="0" w:after="0" w:line="84" w:lineRule="exact"/>
        <w:ind w:firstLine="159" w:left="6212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44ba6"/>
          <w:w w:val="94"/>
          <w:noProof w:val="true"/>
          <w:spacing w:val="6"/>
        </w:rPr>
        <w:t>SUEÑOS</w:t>
      </w:r>
    </w:p>
    <w:p w:rsidR="005A76FB" w:rsidRDefault="005A76FB" w:rsidP="005A76FB">
      <w:pPr>
        <w:spacing w:before="0" w:after="0" w:line="224" w:lineRule="exact"/>
        <w:ind w:firstLine="433" w:left="621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Bergen</w:t>
      </w:r>
    </w:p>
    <w:p w:rsidR="005A76FB" w:rsidRDefault="005A76FB" w:rsidP="005A76FB">
      <w:pPr>
        <w:spacing w:before="0" w:after="0" w:line="303" w:lineRule="exact"/>
        <w:ind w:firstLine="7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GLACIAR</w:t>
      </w:r>
    </w:p>
    <w:p w:rsidR="005A76FB" w:rsidRDefault="005A76FB" w:rsidP="005A76FB">
      <w:pPr>
        <w:spacing w:before="0" w:after="0" w:line="85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Kaupanger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5"/>
        </w:rPr>
        <w:t>JOSTEDALEN</w:t>
      </w:r>
    </w:p>
    <w:p w:rsidR="005A76FB" w:rsidRDefault="005A76FB" w:rsidP="005A76FB">
      <w:pPr>
        <w:spacing w:before="0" w:after="0" w:line="142" w:lineRule="exact"/>
        <w:ind w:firstLine="7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Lillehammer</w:t>
      </w:r>
    </w:p>
    <w:p w:rsidR="005A76FB" w:rsidRDefault="005A76FB" w:rsidP="005A76FB">
      <w:pPr>
        <w:spacing w:before="0" w:after="0" w:line="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Laerdal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2" w:equalWidth="0">
            <w:col w:w="7461" w:space="0"/>
            <w:col w:w="37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2" w:lineRule="exact"/>
        <w:ind w:firstLine="115" w:left="68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8" type="#_x0000_t202" style="position:absolute;left:0;text-align:left;margin-left:414.483pt;margin-top:144.359pt;width:29.9581738pt;height:9.929649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8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Geilo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CASCADA</w:t>
      </w:r>
    </w:p>
    <w:p w:rsidR="005A76FB" w:rsidRDefault="005A76FB" w:rsidP="005A76FB">
      <w:pPr>
        <w:spacing w:before="0" w:after="0" w:line="84" w:lineRule="exact"/>
        <w:ind w:firstLine="0" w:left="6804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NORHEIMSUND</w:t>
      </w:r>
    </w:p>
    <w:p w:rsidR="005A76FB" w:rsidRDefault="005A76FB" w:rsidP="005A76FB">
      <w:pPr>
        <w:spacing w:before="0" w:after="0" w:line="142" w:lineRule="exact"/>
        <w:ind w:firstLine="620" w:left="6804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CASCADA</w:t>
      </w:r>
    </w:p>
    <w:p w:rsidR="005A76FB" w:rsidRDefault="005A76FB" w:rsidP="005A76FB">
      <w:pPr>
        <w:spacing w:before="0" w:after="0" w:line="84" w:lineRule="exact"/>
        <w:ind w:firstLine="492" w:left="6804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VORINGFOSSEN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Oslo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868484"/>
          <w:noProof w:val="true"/>
          <w:spacing w:val="9"/>
          <w:w w:val="100"/>
        </w:rPr>
        <w:t>SUECIA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3" w:equalWidth="0">
            <w:col w:w="8155" w:space="0"/>
            <w:col w:w="610" w:space="0"/>
            <w:col w:w="24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5" w:lineRule="exact"/>
        <w:ind w:firstLine="1009" w:left="5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220"/>
          <w:tab w:val="left" w:pos="2569"/>
          <w:tab w:val="left" w:pos="3851"/>
        </w:tabs>
        <w:spacing w:before="0" w:after="0" w:line="304" w:lineRule="exact"/>
        <w:ind w:firstLine="0" w:left="5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Día</w:t>
      </w:r>
      <w:r>
        <w:rPr w:spacing="4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3: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4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34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 w:left="5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49"/>
        <w:rPr/>
      </w:pPr>
    </w:p>
    <w:p w:rsidR="005A76FB" w:rsidRDefault="005A76FB" w:rsidP="005A76FB">
      <w:pPr>
        <w:spacing w:before="0" w:after="0" w:line="229" w:lineRule="exact"/>
        <w:ind w:firstLine="8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2c5cad"/>
          <w:w w:val="94"/>
          <w:noProof w:val="true"/>
          <w:spacing w:val="-4"/>
        </w:rPr>
        <w:t>MAR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2c5cad"/>
          <w:w w:val="94"/>
          <w:noProof w:val="true"/>
          <w:spacing w:val="3"/>
        </w:rPr>
        <w:t>DEL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2c5cad"/>
          <w:w w:val="94"/>
          <w:noProof w:val="true"/>
          <w:spacing w:val="0"/>
        </w:rPr>
        <w:t>NORTE</w:t>
      </w:r>
    </w:p>
    <w:p w:rsidR="005A76FB" w:rsidRDefault="005A76FB" w:rsidP="005A76FB">
      <w:pPr>
        <w:spacing w:before="0" w:after="0" w:lineRule="exact" w:line="240"/>
        <w:ind w:firstLine="814"/>
        <w:rPr/>
      </w:pPr>
    </w:p>
    <w:p w:rsidR="005A76FB" w:rsidRDefault="005A76FB" w:rsidP="005A76FB">
      <w:pPr>
        <w:spacing w:before="0" w:after="0" w:line="255" w:lineRule="exact"/>
        <w:ind w:firstLine="10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868484"/>
          <w:noProof w:val="true"/>
          <w:spacing w:val="5"/>
          <w:w w:val="100"/>
        </w:rPr>
        <w:t>DINAMARCA</w:t>
      </w:r>
    </w:p>
    <w:p w:rsidR="005A76FB" w:rsidRDefault="005A76FB" w:rsidP="005A76FB">
      <w:pPr>
        <w:spacing w:before="0" w:after="0" w:line="344" w:lineRule="exact"/>
        <w:ind w:firstLine="3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3"/>
          <w:w w:val="100"/>
        </w:rPr>
        <w:t>(E06)</w:t>
      </w:r>
    </w:p>
    <w:p w:rsidR="005A76FB" w:rsidRDefault="005A76FB" w:rsidP="005A76FB">
      <w:pPr>
        <w:spacing w:before="0" w:after="0" w:lineRule="exact" w:line="240"/>
        <w:ind w:firstLine="323"/>
        <w:rPr/>
      </w:pP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brazo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Jostedal,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ritmo.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(opcionalmente)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he-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Karlstad</w:t>
      </w:r>
    </w:p>
    <w:p w:rsidR="005A76FB" w:rsidRDefault="005A76FB" w:rsidP="005A76FB">
      <w:pPr>
        <w:spacing w:before="0" w:after="0" w:line="36" w:lineRule="exact"/>
        <w:ind w:firstLine="12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Estocolmo</w:t>
      </w: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="332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313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214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3" w:equalWidth="0">
            <w:col w:w="5529" w:space="0"/>
            <w:col w:w="2823" w:space="0"/>
            <w:col w:w="28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76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40" w:lineRule="exact"/>
        <w:ind w:firstLine="132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307" w:lineRule="exact"/>
        <w:ind w:firstLine="275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40" w:lineRule="exact"/>
        <w:ind w:firstLine="132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Rule="exact" w:line="240"/>
        <w:ind w:firstLine="132" w:left="342"/>
        <w:rPr/>
      </w:pPr>
    </w:p>
    <w:p w:rsidR="005A76FB" w:rsidRDefault="005A76FB" w:rsidP="005A76FB">
      <w:pPr>
        <w:spacing w:before="0" w:after="0" w:lineRule="exact" w:line="240"/>
        <w:ind w:firstLine="132" w:left="342"/>
        <w:rPr/>
      </w:pPr>
    </w:p>
    <w:p w:rsidR="005A76FB" w:rsidRDefault="005A76FB" w:rsidP="005A76FB">
      <w:pPr>
        <w:spacing w:before="0" w:after="0" w:lineRule="exact" w:line="240"/>
        <w:ind w:firstLine="132" w:left="342"/>
        <w:rPr/>
      </w:pPr>
    </w:p>
    <w:p w:rsidR="005A76FB" w:rsidRDefault="005A76FB" w:rsidP="005A76FB">
      <w:pPr>
        <w:spacing w:before="0" w:after="0" w:line="267" w:lineRule="exact"/>
        <w:ind w:firstLine="274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40" w:lineRule="exact"/>
        <w:ind w:firstLine="132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80" w:lineRule="exact"/>
        <w:ind w:firstLine="77" w:left="3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Fiordo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80" w:lineRule="exact"/>
        <w:ind w:firstLine="40" w:left="3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Sueños</w:t>
      </w:r>
    </w:p>
    <w:p w:rsidR="005A76FB" w:rsidRDefault="005A76FB" w:rsidP="005A76FB">
      <w:pPr>
        <w:spacing w:before="0" w:after="0" w:line="289" w:lineRule="exact"/>
        <w:ind w:firstLine="276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76" w:lineRule="exact"/>
        <w:ind w:firstLine="136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Glaciar</w:t>
      </w:r>
    </w:p>
    <w:p w:rsidR="005A76FB" w:rsidRDefault="005A76FB" w:rsidP="005A76FB">
      <w:pPr>
        <w:spacing w:before="0" w:after="0" w:line="180" w:lineRule="exact"/>
        <w:ind w:firstLine="108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Briksdal</w:t>
      </w:r>
    </w:p>
    <w:p w:rsidR="005A76FB" w:rsidRDefault="005A76FB" w:rsidP="005A76FB">
      <w:pPr>
        <w:spacing w:before="0" w:after="0" w:line="180" w:lineRule="exact"/>
        <w:ind w:firstLine="152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Fiordo</w:t>
      </w:r>
    </w:p>
    <w:p w:rsidR="005A76FB" w:rsidRDefault="005A76FB" w:rsidP="005A76FB">
      <w:pPr>
        <w:spacing w:before="0" w:after="0" w:line="180" w:lineRule="exact"/>
        <w:ind w:firstLine="65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289" w:lineRule="exact"/>
        <w:ind w:firstLine="274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76" w:lineRule="exact"/>
        <w:ind w:firstLine="201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Lom</w:t>
      </w:r>
    </w:p>
    <w:p w:rsidR="005A76FB" w:rsidRDefault="005A76FB" w:rsidP="005A76FB">
      <w:pPr>
        <w:spacing w:before="0" w:after="0" w:line="180" w:lineRule="exact"/>
        <w:ind w:firstLine="0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Lillehammer</w:t>
      </w:r>
    </w:p>
    <w:p w:rsidR="005A76FB" w:rsidRDefault="005A76FB" w:rsidP="005A76FB">
      <w:pPr>
        <w:spacing w:before="0" w:after="0" w:line="180" w:lineRule="exact"/>
        <w:ind w:firstLine="200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Oslo</w:t>
      </w:r>
    </w:p>
    <w:p w:rsidR="005A76FB" w:rsidRDefault="005A76FB" w:rsidP="005A76FB">
      <w:pPr>
        <w:spacing w:before="0" w:after="0" w:lineRule="exact" w:line="240"/>
        <w:ind w:firstLine="200" w:left="342"/>
        <w:rPr/>
      </w:pPr>
    </w:p>
    <w:p w:rsidR="005A76FB" w:rsidRDefault="005A76FB" w:rsidP="005A76FB">
      <w:pPr>
        <w:spacing w:before="0" w:after="0" w:line="351" w:lineRule="exact"/>
        <w:ind w:firstLine="279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40" w:lineRule="exact"/>
        <w:ind w:firstLine="200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80" w:lineRule="exact"/>
        <w:ind w:firstLine="101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Rule="exact" w:line="240"/>
        <w:ind w:firstLine="101" w:left="342"/>
        <w:rPr/>
      </w:pPr>
    </w:p>
    <w:p w:rsidR="005A76FB" w:rsidRDefault="005A76FB" w:rsidP="005A76FB">
      <w:pPr>
        <w:spacing w:before="0" w:after="0" w:line="227" w:lineRule="exact"/>
        <w:ind w:firstLine="274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</w:p>
    <w:p w:rsidR="005A76FB" w:rsidRDefault="005A76FB" w:rsidP="005A76FB">
      <w:pPr>
        <w:spacing w:before="0" w:after="0" w:line="140" w:lineRule="exact"/>
        <w:ind w:firstLine="46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Briksda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2"/>
        </w:rPr>
        <w:t>F.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Vasa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Ayto.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Briksda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2"/>
        </w:rPr>
        <w:t>F.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Briksda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2"/>
        </w:rPr>
        <w:t>F.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licóptero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glaciares.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Geiranger,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fotografiado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LILLEHAMMER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vkirke”,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vikinga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madera.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invier-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1994.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KARLSTAD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4º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anterior.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ESTOCOLMO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anterior.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87" w:lineRule="exact"/>
        <w:ind w:firstLine="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394" w:lineRule="exact"/>
        <w:ind w:firstLine="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214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20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55" w:lineRule="exact"/>
        <w:ind w:firstLine="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="20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5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0752"/>
          <w:color w:val="231f20"/>
          <w:w w:val="5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2.015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2.235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2.495</w:t>
      </w:r>
    </w:p>
    <w:p w:rsidR="005A76FB" w:rsidRDefault="005A76FB" w:rsidP="005A76FB">
      <w:pPr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535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645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221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0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-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e5daf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0"/>
        </w:rPr>
        <w:t>USA</w:t>
      </w:r>
    </w:p>
    <w:p w:rsidR="005A76FB" w:rsidRDefault="005A76FB" w:rsidP="005A76FB">
      <w:pPr>
        <w:tabs>
          <w:tab w:val="left" w:pos="1951"/>
        </w:tabs>
        <w:spacing w:before="0" w:after="0" w:line="290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3"/>
          <w:noProof w:val="true"/>
          <w:spacing w:val="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6"/>
          <w:noProof w:val="true"/>
          <w:spacing w:val="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2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spacing w:before="0" w:after="0" w:line="164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Tasas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Norra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B****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6" w:equalWidth="0">
            <w:col w:w="1109" w:space="0"/>
            <w:col w:w="1361" w:space="0"/>
            <w:col w:w="1361" w:space="0"/>
            <w:col w:w="1699" w:space="0"/>
            <w:col w:w="2906" w:space="0"/>
            <w:col w:w="28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228" w:left="38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</w:p>
    <w:p w:rsidR="005A76FB" w:rsidRDefault="005A76FB" w:rsidP="005A76FB">
      <w:pPr>
        <w:spacing w:before="0" w:after="0" w:line="140" w:lineRule="exact"/>
        <w:ind w:firstLine="0" w:left="38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incluida.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Anglais****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Helsfyr****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Holmenkollen****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Sjolyst****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4" w:equalWidth="0">
            <w:col w:w="1109" w:space="0"/>
            <w:col w:w="4590" w:space="0"/>
            <w:col w:w="2736" w:space="0"/>
            <w:col w:w="28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Bergen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itinerario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8º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página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anterior.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SOGNDAL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Sogndal.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Sogneforjd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(“Fior-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Sueños”).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Geiranger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Brik-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efectuarse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Copenhague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régimen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Loen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Fiordos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Ivar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Aasen****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Ørsta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Quality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Sogndal***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Sogndal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Sognefjord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Byparken****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Flesland***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5.69165039"/>
          <w:color w:val="231f20"/>
          <w:w w:val="7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Apto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5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Kødbyen****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Glostrup****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Glostrup</w:t>
      </w:r>
    </w:p>
    <w:p w:rsidR="005A76FB" w:rsidRDefault="005A76FB" w:rsidP="005A76FB">
      <w:pPr>
        <w:spacing w:before="0" w:after="0" w:line="146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Richmond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4" w:equalWidth="0">
            <w:col w:w="2793" w:space="0"/>
            <w:col w:w="2906" w:space="0"/>
            <w:col w:w="2736" w:space="0"/>
            <w:col w:w="28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6"/>
        <w:ind w:firstLine="65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0" w:right="149" w:bottom="0" w:left="509" w:header="0" w:footer="0" w:gutter="0"/>
      <w:cols w:num="1" w:equalWidth="0">
        <w:col w:w="1124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