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3" w:right="0" w:bottom="0" w:left="32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07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265pt;z-index:-25165703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pt;margin-top:277pt;width:226pt;height:333pt;z-index:-25165702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8pt;margin-top:622pt;width:226pt;height:140pt;z-index:-25165702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604pt;width:292pt;height:193pt;z-index:-25165702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28,2502" o:spt="12" path="m 0,2502 l 0,2502,6228,2502 l 6228,2502,6228,0 l 6228,0,0,0 l 0,0,0,2502e x">
            <v:stroke joinstyle="miter"/>
          </v:shapetype>
          <v:shape id="WS_polygon1" type="polygon1" style="position:absolute;left:0;text-align:left;margin-left:268.092pt;margin-top:816.396pt;width:62.2824pt;height:25.0158pt;z-index:-25165739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472,4246" o:spt="12" path="m 0,4246 l 0,4246,1471,4246 l 1471,4246,1471,0 l 1471,0,0,0 l 0,0,0,4246e x">
            <v:stroke joinstyle="miter"/>
          </v:shapetype>
          <v:shape id="WS_polygon5" type="polygon5" style="position:absolute;left:0;text-align:left;margin-left:0.00234376pt;margin-top:340.789pt;width:14.715pt;height:42.465pt;z-index:-251657395;mso-position-horizontal-relative:page;mso-position-vertical-relative:page" stroked="f">
            <v:fill color="#67c5f1"/>
          </v:shape>
        </w:pict>
      </w:r>
      <w:r>
        <w:rPr>
          <w:noProof/>
        </w:rPr>
        <w:pict>
          <v:shapetype id="polygon151" coordsize="3453,1416" o:spt="12" path="m 0,1416 l 0,1416,3453,1416 l 3453,1416,3453,0 l 3453,0,0,0 l 0,0,0,1416e x">
            <v:stroke joinstyle="miter"/>
          </v:shapetype>
          <v:shape id="WS_polygon151" type="polygon151" style="position:absolute;left:0;text-align:left;margin-left:0.00234376pt;margin-top:40.4544pt;width:34.5337pt;height:14.1572pt;z-index:-25165724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53" coordsize="25196,1415" o:spt="12" path="m 0,1415 l 0,1415,25196,1415 l 25196,1415,25196,0 l 25196,0,0,0 l 0,0,0,1415e x">
            <v:stroke joinstyle="miter"/>
          </v:shapetype>
          <v:shape id="WS_polygon153" type="polygon153" style="position:absolute;left:0;text-align:left;margin-left:41.6119pt;margin-top:40.4536pt;width:251.958pt;height:14.1544pt;z-index:-2516572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55" coordsize="1982,1982" o:spt="12" path="m 0,1982 l 0,1982,1982,1982 l 1982,1982,1982,0 l 1982,0,0,0 l 0,0,0,1982e x">
            <v:stroke joinstyle="miter"/>
          </v:shapetype>
          <v:shape id="WS_polygon155" type="polygon155" style="position:absolute;left:0;text-align:left;margin-left:30.5789pt;margin-top:244.427pt;width:19.8155pt;height:19.8177pt;z-index:-25165724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64" coordsize="59496,20" o:spt="12" path="m 0,10 l 0,10,59496,10e">
            <v:stroke joinstyle="miter"/>
          </v:shapetype>
          <v:shape id="WS_polygon164" type="polygon164" style="position:absolute;left:0;text-align:left;margin-left:0.00234376pt;margin-top:264.326pt;width:594.961pt;height:0.199219pt;z-index:164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166" coordsize="22325,2250" o:spt="12" path="m 0,2250 l 0,2250,22325,2250 l 22325,2250,22325,0 l 22325,0,0,0 l 0,0,0,2250e x">
            <v:stroke joinstyle="miter"/>
          </v:shapetype>
          <v:shape id="WS_polygon166" type="polygon166" style="position:absolute;left:0;text-align:left;margin-left:49.5976pt;margin-top:586.13pt;width:223.246pt;height:22.5047pt;z-index:-25165723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67" coordsize="22298,3590" o:spt="12" path="m 0,3590 l 0,3590,22298,3590 l 22298,3590,22298,0 l 22298,0,0,0 l 0,0,0,3590e x">
            <v:stroke joinstyle="miter"/>
          </v:shapetype>
          <v:shape id="WS_polygon167" type="polygon167" style="position:absolute;left:0;text-align:left;margin-left:49.7044pt;margin-top:337.281pt;width:222.979pt;height:35.9021pt;z-index:-25165723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68" coordsize="22310,4525" o:spt="12" path="m 0,4525 l 0,4525,22310,4525 l 22310,4525,22310,0 l 22310,0,0,0 l 0,0,0,4525e x">
            <v:stroke joinstyle="miter"/>
          </v:shapetype>
          <v:shape id="WS_polygon168" type="polygon168" style="position:absolute;left:0;text-align:left;margin-left:49.7044pt;margin-top:412.638pt;width:223.097pt;height:45.2456pt;z-index:-25165723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69" coordsize="22325,4445" o:spt="12" path="m 0,4445 l 0,4445,22325,4445 l 22325,4445,22325,0 l 22325,0,0,0 l 0,0,0,4445e x">
            <v:stroke joinstyle="miter"/>
          </v:shapetype>
          <v:shape id="WS_polygon169" type="polygon169" style="position:absolute;left:0;text-align:left;margin-left:49.3978pt;margin-top:502.613pt;width:223.246pt;height:44.446pt;z-index:-25165723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70" coordsize="22325,1199" o:spt="12" path="m 0,1199 l 0,1199,22325,1199 l 22325,1199,22325,0 l 22325,0,0,0 l 0,0,0,1199e x">
            <v:stroke joinstyle="miter"/>
          </v:shapetype>
          <v:shape id="WS_polygon170" type="polygon170" style="position:absolute;left:0;text-align:left;margin-left:49.5966pt;margin-top:301.857pt;width:223.249pt;height:11.9859pt;z-index:-25165723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55" coordsize="20,29393" o:spt="12" path="m 10,0 l 10,0,10,29393e">
            <v:stroke joinstyle="miter"/>
          </v:shapetype>
          <v:shape id="WS_polygon255" type="polygon255" style="position:absolute;left:0;text-align:left;margin-left:100.638pt;margin-top:314.706pt;width:0.201096pt;height:293.929pt;z-index:-251657145;mso-position-horizontal-relative:page;mso-position-vertical-relative:page" strokecolor="#176fc1" strokeweight="0pt">
            <v:fill opacity="0"/>
          </v:shape>
        </w:pict>
      </w:r>
      <w:r>
        <w:rPr>
          <w:noProof/>
        </w:rPr>
        <w:pict>
          <v:shapetype id="polygon256" coordsize="20,29393" o:spt="12" path="m 10,0 l 10,0,10,29393e">
            <v:stroke joinstyle="miter"/>
          </v:shapetype>
          <v:shape id="WS_polygon256" type="polygon256" style="position:absolute;left:0;text-align:left;margin-left:185.368pt;margin-top:314.704pt;width:0.198746pt;height:293.929pt;z-index:-251657144;mso-position-horizontal-relative:page;mso-position-vertical-relative:page" strokecolor="#176fc1" strokeweight="0pt">
            <v:fill opacity="0"/>
          </v:shape>
        </w:pict>
      </w:r>
      <w:r>
        <w:rPr>
          <w:noProof/>
        </w:rPr>
        <w:pict>
          <v:shapetype id="polygon257" coordsize="20,1205" o:spt="12" path="m 10,0 l 10,0,10,1205e">
            <v:stroke joinstyle="miter"/>
          </v:shapetype>
          <v:shape id="WS_polygon257" type="polygon257" style="position:absolute;left:0;text-align:left;margin-left:100.638pt;margin-top:301.895pt;width:0.201096pt;height:12.0511pt;z-index:-251657143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58" coordsize="20,1205" o:spt="12" path="m 10,0 l 10,0,10,1205e">
            <v:stroke joinstyle="miter"/>
          </v:shapetype>
          <v:shape id="WS_polygon258" type="polygon258" style="position:absolute;left:0;text-align:left;margin-left:185.368pt;margin-top:301.896pt;width:0.198746pt;height:12.0502pt;z-index:-251657142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59" coordsize="22325,2194" o:spt="12" path="m 0,2194 l 0,2194,22325,2194 l 22325,2194,22325,0 l 22325,0,0,0 l 0,0,0,2194e x">
            <v:stroke joinstyle="miter"/>
          </v:shapetype>
          <v:shape id="WS_polygon259" type="polygon259" style="position:absolute;left:0;text-align:left;margin-left:49.7724pt;margin-top:738.775pt;width:223.246pt;height:21.9413pt;z-index:-25165714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60" coordsize="22325,3666" o:spt="12" path="m 0,3666 l 0,3666,22325,3666 l 22325,3666,22325,0 l 22325,0,0,0 l 0,0,0,3666e x">
            <v:stroke joinstyle="miter"/>
          </v:shapetype>
          <v:shape id="WS_polygon260" type="polygon260" style="position:absolute;left:0;text-align:left;margin-left:49.7044pt;margin-top:655.758pt;width:223.246pt;height:36.6624pt;z-index:-25165714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99" coordsize="20,13750" o:spt="12" path="m 10,0 l 10,0,10,13750e">
            <v:stroke joinstyle="miter"/>
          </v:shapetype>
          <v:shape id="WS_polygon299" type="polygon299" style="position:absolute;left:0;text-align:left;margin-left:100.638pt;margin-top:623.214pt;width:0.201096pt;height:137.502pt;z-index:-251657101;mso-position-horizontal-relative:page;mso-position-vertical-relative:page" strokecolor="#176fc1" strokeweight="0pt">
            <v:fill opacity="0"/>
          </v:shape>
        </w:pict>
      </w:r>
      <w:r>
        <w:rPr>
          <w:noProof/>
        </w:rPr>
        <w:pict>
          <v:shapetype id="polygon300" coordsize="20,13750" o:spt="12" path="m 10,0 l 10,0,10,13750e">
            <v:stroke joinstyle="miter"/>
          </v:shapetype>
          <v:shape id="WS_polygon300" type="polygon300" style="position:absolute;left:0;text-align:left;margin-left:185.368pt;margin-top:623.214pt;width:0.198746pt;height:137.503pt;z-index:-251657100;mso-position-horizontal-relative:page;mso-position-vertical-relative:page" strokecolor="#176fc1" strokeweight="0pt">
            <v:fill opacity="0"/>
          </v:shape>
        </w:pict>
      </w:r>
      <w:r>
        <w:rPr>
          <w:noProof/>
        </w:rPr>
        <w:pict>
          <v:shapetype id="polygon327" coordsize="566,566" o:spt="12" path="m 0,566 l 0,566,566,566 l 566,566,566,0 l 566,0,0,0 l 0,0,0,566e x">
            <v:stroke joinstyle="miter"/>
          </v:shapetype>
          <v:shape id="WS_polygon327" type="polygon327" style="position:absolute;left:0;text-align:left;margin-left:41.6119pt;margin-top:142.12pt;width:5.66156pt;height:5.66296pt;z-index:-251657073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367" coordsize="20,3507" o:spt="12" path="m 10,0 l 10,0,10,3507e">
            <v:stroke joinstyle="miter"/>
          </v:shapetype>
          <v:shape id="WS_polygon367" type="polygon367" style="position:absolute;left:0;text-align:left;margin-left:30.2882pt;margin-top:234.628pt;width:0.199688pt;height:35.0681pt;z-index:-251657033;mso-position-horizontal-relative:page;mso-position-vertical-relative:page" strokecolor="#231f20" strokeweight="0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674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4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5"/>
          <w:w w:val="100"/>
        </w:rPr>
        <w:t>Bucarest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9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5"/>
          <w:w w:val="100"/>
        </w:rPr>
        <w:t>Bucarest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7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55436707"/>
          <w:color w:val="ffffff"/>
          <w:noProof w:val="true"/>
          <w:spacing w:val="1"/>
          <w:w w:val="100"/>
        </w:rPr>
        <w:t>Sofía</w:t>
      </w:r>
    </w:p>
    <w:p w:rsidR="005A76FB" w:rsidRDefault="005A76FB" w:rsidP="005A76FB">
      <w:pPr>
        <w:spacing w:before="0" w:after="0" w:line="590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8"/>
          <w:w w:val="100"/>
        </w:rPr>
        <w:t>RUMANÍA,</w:t>
      </w:r>
    </w:p>
    <w:p w:rsidR="005A76FB" w:rsidRDefault="005A76FB" w:rsidP="005A76FB">
      <w:pPr>
        <w:spacing w:before="0" w:after="0" w:line="446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TRANSILVANIA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32"/>
          <w:position w:val="2.06135559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93b"/>
          <w:noProof w:val="true"/>
          <w:spacing w:val="1"/>
          <w:w w:val="100"/>
        </w:rPr>
        <w:t>BULGARIA</w:t>
      </w:r>
    </w:p>
    <w:p w:rsidR="005A76FB" w:rsidRDefault="005A76FB" w:rsidP="005A76FB">
      <w:pPr>
        <w:spacing w:before="0" w:after="0" w:line="220" w:lineRule="exact"/>
        <w:ind w:firstLine="44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Bucarest,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Piatra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6"/>
          <w:w w:val="100"/>
        </w:rPr>
        <w:t>Neamt,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Bucovina,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Targu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6"/>
          <w:w w:val="100"/>
        </w:rPr>
        <w:t>Mures,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Sibiu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Sinaia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2.51675415"/>
          <w:color w:val="231f20"/>
          <w:noProof w:val="true"/>
          <w:spacing w:val="-1"/>
          <w:w w:val="100"/>
        </w:rPr>
        <w:t>(8-11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2.51675415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="240" w:lineRule="exact"/>
        <w:ind w:firstLine="44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Bulgaria: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w w:val="96"/>
          <w:noProof w:val="true"/>
          <w:spacing w:val="-9"/>
        </w:rPr>
        <w:t>Veliko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w w:val="96"/>
          <w:noProof w:val="true"/>
          <w:spacing w:val="-8"/>
        </w:rPr>
        <w:t>Turnovo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w w:val="96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1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w w:val="96"/>
          <w:noProof w:val="true"/>
          <w:spacing w:val="-9"/>
        </w:rPr>
        <w:t>Sofía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2.51675415"/>
          <w:color w:val="231f20"/>
          <w:noProof w:val="true"/>
          <w:spacing w:val="-1"/>
          <w:w w:val="100"/>
        </w:rPr>
        <w:t>(11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2.51675415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Rule="exact" w:line="240"/>
        <w:ind w:firstLine="445" w:left="60"/>
        <w:rPr/>
      </w:pPr>
    </w:p>
    <w:p w:rsidR="005A76FB" w:rsidRDefault="005A76FB" w:rsidP="005A76FB">
      <w:pPr>
        <w:spacing w:before="0" w:after="0" w:line="186" w:lineRule="exact"/>
        <w:ind w:firstLine="62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62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9" w:lineRule="exact"/>
        <w:ind w:firstLine="95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Bucarest,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Sibiu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Bucovina,</w:t>
      </w:r>
    </w:p>
    <w:p w:rsidR="005A76FB" w:rsidRDefault="005A76FB" w:rsidP="005A76FB">
      <w:pPr>
        <w:spacing w:before="0" w:after="0" w:line="180" w:lineRule="exact"/>
        <w:ind w:firstLine="95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Cartillos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Peles.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(8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="200" w:lineRule="exact"/>
        <w:ind w:firstLine="95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Veliko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Turnovo,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Kazanlak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(11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="200" w:lineRule="exact"/>
        <w:ind w:firstLine="95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Rila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(11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días)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49" w:lineRule="exact"/>
        <w:ind w:firstLine="62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9" w:lineRule="exact"/>
        <w:ind w:firstLine="95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451"/>
        <w:ind w:firstLine="957" w:left="60"/>
        <w:rPr/>
      </w:pPr>
    </w:p>
    <w:p w:rsidR="005A76FB" w:rsidRDefault="005A76FB" w:rsidP="005A76FB">
      <w:pPr>
        <w:tabs>
          <w:tab w:val="left" w:pos="1791"/>
        </w:tabs>
        <w:spacing w:before="0" w:after="0" w:line="343" w:lineRule="exact"/>
        <w:ind w:firstLine="330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3.2833252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32"/>
          <w:position w:val="3.2833252"/>
          <w:color w:val="ffffff"/>
          <w:shd w:val="clear" w:color="auto" w:fill="176fc1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905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3" w:right="0" w:bottom="0" w:left="328" w:header="0" w:footer="0" w:gutter="0"/>
          <w:cols w:num="1" w:equalWidth="0">
            <w:col w:w="115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6"/>
        <w:ind w:firstLine="33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3" w:right="0" w:bottom="0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630" w:left="71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002"/>
          <w:tab w:val="left" w:pos="3627"/>
        </w:tabs>
        <w:spacing w:before="0" w:after="0" w:line="342" w:lineRule="exact"/>
        <w:ind w:firstLine="352" w:left="71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5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1</w:t>
      </w:r>
      <w:r>
        <w:rPr w:spacing="62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77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Bucarest</w:t>
      </w:r>
      <w:r>
        <w:rPr w:spacing="39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2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274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Bacau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 w:spacing="6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</w:p>
    <w:p w:rsidR="005A76FB" w:rsidRDefault="005A76FB" w:rsidP="005A76FB">
      <w:pPr>
        <w:tabs>
          <w:tab w:val="left" w:pos="1825"/>
          <w:tab w:val="left" w:pos="3461"/>
        </w:tabs>
        <w:spacing w:before="0" w:after="0" w:line="160" w:lineRule="exact"/>
        <w:ind w:firstLine="55" w:left="71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6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7"/>
        </w:rPr>
        <w:t>Neamt</w:t>
      </w:r>
      <w:r>
        <w:rPr w:spacing="2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4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3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69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10"/>
        </w:rPr>
        <w:t>Bucovina</w:t>
      </w:r>
      <w:r>
        <w:rPr w:spacing="3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4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15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9"/>
        </w:rPr>
        <w:t>Monasterios</w:t>
      </w:r>
      <w:r>
        <w:rPr w:spacing="3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60" w:lineRule="exact"/>
        <w:ind w:firstLine="110" w:left="7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Bucovina</w:t>
      </w:r>
      <w:r>
        <w:rPr w:spacing="3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60" w:lineRule="exact"/>
        <w:ind w:firstLine="66" w:left="71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Targu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7"/>
        </w:rPr>
        <w:t>Mures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Mures</w:t>
      </w:r>
      <w:r>
        <w:rPr w:spacing="5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Mures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5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65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Sighisoara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</w:p>
    <w:p w:rsidR="005A76FB" w:rsidRDefault="005A76FB" w:rsidP="005A76FB">
      <w:pPr>
        <w:tabs>
          <w:tab w:val="left" w:pos="1825"/>
          <w:tab w:val="left" w:pos="3461"/>
        </w:tabs>
        <w:spacing w:before="0" w:after="0" w:line="160" w:lineRule="exact"/>
        <w:ind w:firstLine="298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9"/>
        </w:rPr>
        <w:t>Sibiu</w:t>
      </w:r>
      <w:r>
        <w:rPr w:spacing="51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4" w:left="7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Sibiu</w:t>
      </w:r>
      <w:r>
        <w:rPr w:spacing="9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Sibiu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4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6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319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Bran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</w:t>
      </w:r>
      <w:r>
        <w:rPr w:spacing="6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60" w:lineRule="exact"/>
        <w:ind w:firstLine="259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Brasov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1825"/>
          <w:tab w:val="left" w:pos="3461"/>
        </w:tabs>
        <w:spacing w:before="0" w:after="0" w:line="160" w:lineRule="exact"/>
        <w:ind w:firstLine="265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Sinaia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  <w:r>
        <w:rPr w:spacing="7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7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77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Bucarest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Peles</w:t>
      </w:r>
      <w:r>
        <w:rPr w:spacing="30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Peles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10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8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2" w:lineRule="exact"/>
        <w:ind w:firstLine="177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Rule="exact" w:line="240"/>
        <w:ind w:firstLine="177" w:left="711"/>
        <w:rPr/>
      </w:pPr>
    </w:p>
    <w:p w:rsidR="005A76FB" w:rsidRDefault="005A76FB" w:rsidP="005A76FB">
      <w:pPr>
        <w:tabs>
          <w:tab w:val="left" w:pos="1824"/>
          <w:tab w:val="left" w:pos="3461"/>
        </w:tabs>
        <w:spacing w:before="0" w:after="0" w:line="393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309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3"/>
        </w:rPr>
        <w:t>Ruse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0" w:left="71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Veliko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Turnovo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402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20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Kazanlak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Tracia</w:t>
      </w:r>
      <w:r>
        <w:rPr w:spacing="34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Tracia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60" w:lineRule="exact"/>
        <w:ind w:firstLine="295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Sofía</w:t>
      </w:r>
      <w:r>
        <w:rPr w:spacing="5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357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10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53" w:lineRule="exact"/>
        <w:ind w:firstLine="146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9"/>
        </w:rPr>
        <w:t>Monasterio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  <w:r>
        <w:rPr w:spacing="8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</w:p>
    <w:p w:rsidR="005A76FB" w:rsidRDefault="005A76FB" w:rsidP="005A76FB">
      <w:pPr>
        <w:tabs>
          <w:tab w:val="left" w:pos="1824"/>
        </w:tabs>
        <w:spacing w:before="0" w:after="0" w:line="160" w:lineRule="exact"/>
        <w:ind w:firstLine="263" w:left="7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Rila</w:t>
      </w:r>
      <w:r>
        <w:rPr w:spacing="48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Rila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160" w:lineRule="exact"/>
        <w:ind w:firstLine="295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Sofía</w:t>
      </w:r>
      <w:r>
        <w:rPr w:spacing="5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1"/>
        </w:tabs>
        <w:spacing w:before="0" w:after="0" w:line="160" w:lineRule="exact"/>
        <w:ind w:firstLine="1113" w:left="71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4"/>
          <w:tab w:val="left" w:pos="3461"/>
        </w:tabs>
        <w:spacing w:before="0" w:after="0" w:line="279" w:lineRule="exact"/>
        <w:ind w:firstLine="357" w:left="71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11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2" w:lineRule="exact"/>
        <w:ind w:firstLine="295" w:left="71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Sofía</w:t>
      </w:r>
    </w:p>
    <w:p w:rsidR="005A76FB" w:rsidRDefault="005A76FB" w:rsidP="005A76FB">
      <w:pPr>
        <w:spacing w:before="0" w:after="0" w:line="158" w:lineRule="exact"/>
        <w:ind w:firstLine="6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BUCAREST-BACAU-</w:t>
      </w:r>
    </w:p>
    <w:p w:rsidR="005A76FB" w:rsidRDefault="005A76FB" w:rsidP="005A76FB">
      <w:pPr>
        <w:spacing w:before="0" w:after="0" w:line="16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NEAMT</w:t>
      </w:r>
    </w:p>
    <w:p w:rsidR="005A76FB" w:rsidRDefault="005A76FB" w:rsidP="005A76FB">
      <w:pPr>
        <w:spacing w:before="0" w:after="0" w:line="171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incluyendo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exuberante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Aldea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Bacau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Maraseti,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conmemo-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Neamt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NEAMT-</w:t>
      </w:r>
    </w:p>
    <w:p w:rsidR="005A76FB" w:rsidRDefault="005A76FB" w:rsidP="005A76FB">
      <w:pPr>
        <w:spacing w:before="0" w:after="0" w:line="16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BUCOVINA: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Sucevita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Moldovita-GURA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HUMOROLOI</w:t>
      </w:r>
    </w:p>
    <w:p w:rsidR="005A76FB" w:rsidRDefault="005A76FB" w:rsidP="005A76FB">
      <w:pPr>
        <w:spacing w:before="0" w:after="0" w:line="171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Bucovina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moldovita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(Patrimonio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fortiﬁcado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ángulos.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adornan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paredes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Su-</w:t>
      </w:r>
    </w:p>
    <w:p w:rsidR="005A76FB" w:rsidRDefault="005A76FB" w:rsidP="005A76FB">
      <w:pPr>
        <w:spacing w:before="0" w:after="0" w:line="170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cevita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Rule="exact" w:line="240"/>
        <w:ind w:firstLine="677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Humoroloi.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HUMOROLOI-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BUCOVINA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(Voronet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Humor)-TARGU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Unesco).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Targu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alojamientol.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MURES-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SIGHISOARA-SIBIU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SIBIU-BRAN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Drácula)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-BRASOV-SINAIA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Dracula”,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panoramica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Schei,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orgullo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Transilvania,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montanosas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veraniegas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Carpatos”.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3" w:right="0" w:bottom="0" w:left="328" w:header="0" w:footer="0" w:gutter="0"/>
          <w:cols w:num="3" w:equalWidth="0">
            <w:col w:w="5069" w:space="0"/>
            <w:col w:w="3404" w:space="0"/>
            <w:col w:w="30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2" w:lineRule="exact"/>
        <w:ind w:left="7555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5pt;height:799pt;z-index:-2516558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6467;mso-position-horizontal-relative:page;mso-position-vertical-relative:page" stroked="f">
            <v:fill color="#316bb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Sighisoara</w:t>
      </w:r>
    </w:p>
    <w:p w:rsidR="005A76FB" w:rsidRDefault="005A76FB" w:rsidP="005A76FB">
      <w:pPr>
        <w:spacing w:before="0" w:after="0" w:line="337" w:lineRule="exact"/>
        <w:ind w:firstLine="455" w:left="75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455" w:left="7555"/>
        <w:rPr/>
      </w:pPr>
    </w:p>
    <w:p w:rsidR="005A76FB" w:rsidRDefault="005A76FB" w:rsidP="005A76FB">
      <w:pPr>
        <w:spacing w:before="0" w:after="0" w:lineRule="exact" w:line="240"/>
        <w:ind w:firstLine="455" w:left="7555"/>
        <w:rPr/>
      </w:pPr>
    </w:p>
    <w:p w:rsidR="005A76FB" w:rsidRDefault="005A76FB" w:rsidP="005A76FB">
      <w:pPr>
        <w:spacing w:before="0" w:after="0" w:lineRule="exact" w:line="240"/>
        <w:ind w:firstLine="455" w:left="7555"/>
        <w:rPr/>
      </w:pPr>
    </w:p>
    <w:p w:rsidR="005A76FB" w:rsidRDefault="005A76FB" w:rsidP="005A76FB">
      <w:pPr>
        <w:spacing w:before="0" w:after="0" w:line="151" w:lineRule="exact"/>
        <w:ind w:firstLine="146" w:left="7555"/>
        <w:jc w:val="left"/>
        <w:rPr/>
      </w:pP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040606"/>
          <w:noProof w:val="true"/>
          <w:spacing w:val="0"/>
          <w:w w:val="100"/>
        </w:rPr>
        <w:t>Soﬁa</w:t>
      </w:r>
    </w:p>
    <w:p w:rsidR="005A76FB" w:rsidRDefault="005A76FB" w:rsidP="005A76FB">
      <w:pPr>
        <w:spacing w:before="0" w:after="0" w:line="118" w:lineRule="exact"/>
        <w:ind w:firstLine="2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Suceava</w:t>
      </w:r>
    </w:p>
    <w:p w:rsidR="005A76FB" w:rsidRDefault="005A76FB" w:rsidP="005A76FB">
      <w:pPr>
        <w:spacing w:before="0" w:after="0" w:line="136" w:lineRule="exact"/>
        <w:ind w:firstLine="3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Bucovina</w:t>
      </w:r>
    </w:p>
    <w:p w:rsidR="005A76FB" w:rsidRDefault="005A76FB" w:rsidP="005A76FB">
      <w:pPr>
        <w:spacing w:before="0" w:after="0" w:line="202" w:lineRule="exact"/>
        <w:ind w:firstLine="4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40606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606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Brasov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4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486"/>
        <w:rPr/>
      </w:pPr>
    </w:p>
    <w:p w:rsidR="005A76FB" w:rsidRDefault="005A76FB" w:rsidP="005A76FB">
      <w:pPr>
        <w:spacing w:before="0" w:after="0" w:line="206" w:lineRule="exact"/>
        <w:ind w:firstLine="4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Veliko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Tarnovo</w:t>
      </w:r>
    </w:p>
    <w:p w:rsidR="005A76FB" w:rsidRDefault="005A76FB" w:rsidP="005A76FB">
      <w:pPr>
        <w:spacing w:before="0" w:after="0" w:line="345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4"/>
          <w:w w:val="100"/>
        </w:rPr>
        <w:t>Kazanlav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2" w:equalWidth="0">
            <w:col w:w="8368" w:space="0"/>
            <w:col w:w="2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2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Rila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7"/>
        <w:ind w:firstLine="0" w:left="82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Rule="exact" w:line="240"/>
        <w:ind w:firstLine="0" w:left="8255"/>
        <w:rPr/>
      </w:pP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8" type="#_x0000_t202" style="position:absolute;left:0;text-align:left;margin-left:451.135pt;margin-top:588.031pt;width:130.832336pt;height:15.08905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  <w:tabs>
                      <w:tab w:val="left" w:pos="152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5.98962402"/>
                      <w:color w:val="040606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5.98962402"/>
                      <w:color w:val="040606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SINAIA-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Peles-BUCAREST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manaña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ex-residencia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Rumania,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9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Rumania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Carol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Bucarest.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incluido.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TI)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Bucarest.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BUCAREST-RUSE-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TURNOVO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Giurgiu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fron-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rumana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Bulgaria,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rumano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búlgaros,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Veliko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Turnovo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Bulga-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Yantra.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TURNOVO-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KAZANLUK-SOFÍA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Tsarevets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“Samovodska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Chars-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hia”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pie),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Kazanluk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Rosas.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réplica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UNESCO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restau-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SOFIA-MONASTERIO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RILA-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SOFIA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manaña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217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Bucarest,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Bucovina,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Targu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Drácula,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Peles.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21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Mapfre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Asistencia</w:t>
      </w: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6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6"/>
          <w:w w:val="85"/>
          <w:noProof w:val="true"/>
          <w:spacing w:val="-5"/>
        </w:rPr>
        <w:t>4****</w:t>
      </w:r>
    </w:p>
    <w:p w:rsidR="005A76FB" w:rsidRDefault="005A76FB" w:rsidP="005A76FB">
      <w:pPr>
        <w:spacing w:before="0" w:after="0" w:line="199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www.capitalplaza.ro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Tulip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www.goldentulipbucharest.com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040606"/>
          <w:w w:val="51"/>
          <w:noProof w:val="true"/>
          <w:spacing w:val="0"/>
        </w:rPr>
        <w:t>Piatra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606"/>
          <w:w w:val="53"/>
          <w:noProof w:val="true"/>
          <w:spacing w:val="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www.hotelceahlau.ro</w:t>
      </w:r>
    </w:p>
    <w:p w:rsidR="005A76FB" w:rsidRDefault="005A76FB" w:rsidP="005A76FB">
      <w:pPr>
        <w:spacing w:before="0" w:after="0" w:line="34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B.W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7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www.bestwesternbucovina.ro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Continental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Forum****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www.continentalhotels.ro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Sibiu****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www.wyndhamhotels.com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Silva****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www.bestwestern.it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www.plazahotel.ro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Grand****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www.hotelgrand.ro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606"/>
          <w:w w:val="52"/>
          <w:noProof w:val="true"/>
          <w:spacing w:val="0"/>
        </w:rPr>
        <w:t>Sinaia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www.palacesinaia.ro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Bolyasrski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www.bolyarski.com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6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www.panorama-vt.bg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b/>
          <w:u w:val="none"/>
          <w:sz w:val="13"/>
          <w:position w:val="0"/>
          <w:color w:val="040606"/>
          <w:w w:val="53"/>
          <w:noProof w:val="true"/>
          <w:spacing w:val="0"/>
        </w:rPr>
        <w:t>Soﬁa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Soﬁa****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5"/>
          <w:noProof w:val="true"/>
          <w:spacing w:val="0"/>
        </w:rPr>
        <w:t>www.wyndhamhotels.com.</w:t>
      </w:r>
    </w:p>
    <w:p w:rsidR="005A76FB" w:rsidRDefault="005A76FB" w:rsidP="005A76FB">
      <w:pPr>
        <w:spacing w:before="0" w:after="0" w:line="164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5"/>
        </w:rPr>
        <w:t>FECHAS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6"/>
        </w:rPr>
        <w:t>SALIDA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e2925"/>
          <w:w w:val="98"/>
          <w:noProof w:val="true"/>
          <w:spacing w:val="-3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2925"/>
          <w:w w:val="98"/>
          <w:noProof w:val="true"/>
          <w:spacing w:val="-2"/>
        </w:rPr>
        <w:t>días</w:t>
      </w:r>
    </w:p>
    <w:p w:rsidR="005A76FB" w:rsidRDefault="005A76FB" w:rsidP="005A76FB">
      <w:pPr>
        <w:spacing w:before="0" w:after="0" w:line="154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25</w:t>
      </w:r>
    </w:p>
    <w:p w:rsidR="005A76FB" w:rsidRDefault="005A76FB" w:rsidP="005A76FB">
      <w:pPr>
        <w:spacing w:before="0" w:after="0" w:line="15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30</w:t>
      </w:r>
    </w:p>
    <w:p w:rsidR="005A76FB" w:rsidRDefault="005A76FB" w:rsidP="005A76FB">
      <w:pPr>
        <w:spacing w:before="0" w:after="0" w:line="155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24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69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19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5"/>
        </w:rPr>
        <w:t>FECHAS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e2925"/>
          <w:w w:val="93"/>
          <w:noProof w:val="true"/>
          <w:spacing w:val="-6"/>
        </w:rPr>
        <w:t>SALIDA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e2925"/>
          <w:w w:val="98"/>
          <w:noProof w:val="true"/>
          <w:spacing w:val="-3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2925"/>
          <w:w w:val="98"/>
          <w:noProof w:val="true"/>
          <w:spacing w:val="-2"/>
        </w:rPr>
        <w:t>días</w:t>
      </w:r>
    </w:p>
    <w:p w:rsidR="005A76FB" w:rsidRDefault="005A76FB" w:rsidP="005A76FB">
      <w:pPr>
        <w:spacing w:before="0" w:after="0" w:line="154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18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16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5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2"/>
          <w:noProof w:val="true"/>
          <w:spacing w:val="-2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ee2925"/>
          <w:w w:val="92"/>
          <w:noProof w:val="true"/>
          <w:spacing w:val="-5"/>
        </w:rPr>
        <w:t>17</w:t>
      </w:r>
    </w:p>
    <w:p w:rsidR="005A76FB" w:rsidRDefault="005A76FB" w:rsidP="005A76FB">
      <w:pPr>
        <w:spacing w:before="0" w:after="0" w:line="19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7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36" w:lineRule="exact"/>
        <w:ind w:firstLine="1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99"/>
        </w:tabs>
        <w:spacing w:before="0" w:after="0" w:line="20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905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1.040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275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0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99"/>
        </w:tabs>
        <w:spacing w:before="0" w:after="0" w:line="20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1.370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1.575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420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130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14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575"/>
        </w:tabs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1"/>
        </w:rPr>
        <w:t>Bucarest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7"/>
        </w:rPr>
        <w:t>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431"/>
        </w:tabs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Sofía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15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316bbd"/>
          <w:w w:val="90"/>
          <w:noProof w:val="true"/>
          <w:spacing w:val="-12"/>
        </w:rPr>
        <w:t>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4" w:equalWidth="0">
            <w:col w:w="2794" w:space="0"/>
            <w:col w:w="2961" w:space="0"/>
            <w:col w:w="2761" w:space="0"/>
            <w:col w:w="27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Alexander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Nevski,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Sofía;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Rotonda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Jorge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pinturas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medievales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Serdica.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Continuacion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Rila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(patrimonio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UNESCO),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Soﬁa.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62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SOFIA</w:t>
      </w:r>
    </w:p>
    <w:p w:rsidR="005A76FB" w:rsidRDefault="005A76FB" w:rsidP="005A76FB">
      <w:pPr>
        <w:spacing w:before="0" w:after="0" w:line="169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70" w:lineRule="exact"/>
        <w:ind w:firstLine="0" w:left="27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27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794"/>
        <w:rPr/>
      </w:pPr>
    </w:p>
    <w:p w:rsidR="005A76FB" w:rsidRDefault="005A76FB" w:rsidP="005A76FB">
      <w:pPr>
        <w:spacing w:before="0" w:after="0" w:line="406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3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2" w:equalWidth="0">
            <w:col w:w="5704" w:space="0"/>
            <w:col w:w="55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488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0"/>
      <w:pgMar w:top="218" w:right="147" w:bottom="0" w:left="507" w:header="0" w:footer="0" w:gutter="0"/>
      <w:cols w:num="1" w:equalWidth="0">
        <w:col w:w="112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