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245" w:firstLine="105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28.3456pt;margin-top:24.1165pt;width:270.200012pt;height:27.841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7" w:lineRule="exact"/>
                    <w:jc w:val="left"/>
                    <w:rPr/>
                  </w:pP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EUROPA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1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3"/>
                    </w:rPr>
                    <w:t>SU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ALCANCE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3"/>
                    </w:rPr>
                    <w:t>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0" type="#_x0000_t202" style="position:absolute;left:0;text-align:left;margin-left:30.8543pt;margin-top:62.8427pt;width:356.399475pt;height:15.76400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3951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1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2"/>
                    </w:rPr>
                    <w:t>Londres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6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20"/>
                      <w:w w:val="100"/>
                    </w:rPr>
                    <w:t>17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2"/>
                    </w:rPr>
                    <w:t>Londres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6" type="#_x0000_t202" style="position:absolute;left:0;text-align:left;margin-left:497.731pt;margin-top:71.3275pt;width:44.3499985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Heidelberg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033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EA4</w:t>
      </w:r>
    </w:p>
    <w:p w:rsidR="005A76FB" w:rsidRDefault="005A76FB" w:rsidP="005A76FB">
      <w:pPr>
        <w:tabs>
          <w:tab w:val="left" w:pos="10782"/>
        </w:tabs>
        <w:spacing w:before="0" w:after="0" w:line="504" w:lineRule="exact"/>
        <w:ind w:firstLine="0" w:left="245"/>
        <w:jc w:val="left"/>
        <w:rPr/>
      </w:pPr>
      <w:r>
        <w:rPr w:spacing="-8565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6" type="#_x0000_t202" style="position:absolute;left:0;text-align:left;margin-left:439.37pt;margin-top:47.9236pt;width:38.2450027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Londres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  <w:r>
        <w:rPr w:spacing="3298">
          <w:rFonts w:cs="Calibri"/>
          <w:u w:val="none"/>
          <w:color w:val="000000"/>
          <w:w w:val="100"/>
        </w:rPr>
        <w:tab/>
      </w:r>
      <w:r>
        <w:rPr>
          <w:rFonts w:ascii="Minion Pro SmBd" w:hAnsi="Minion Pro SmBd" w:cs="Minion Pro SmBd"/>
          <w:b/>
          <w:u w:val="none"/>
          <w:sz w:val="20"/>
          <w:position w:val="13.3578033"/>
          <w:color w:val="ffffff"/>
          <w:w w:val="95"/>
          <w:noProof w:val="true"/>
          <w:spacing w:val="6"/>
        </w:rPr>
        <w:t>AE4</w:t>
      </w:r>
    </w:p>
    <w:p w:rsidR="005A76FB" w:rsidRDefault="005A76FB" w:rsidP="005A76FB">
      <w:pPr>
        <w:spacing w:before="0" w:after="0" w:line="234" w:lineRule="exact"/>
        <w:ind w:firstLine="10538" w:left="245"/>
        <w:jc w:val="left"/>
        <w:rPr/>
      </w:pP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AE5</w:t>
      </w:r>
    </w:p>
    <w:p w:rsidR="005A76FB" w:rsidRDefault="005A76FB" w:rsidP="005A76FB">
      <w:pPr>
        <w:spacing w:before="0" w:after="0" w:line="63" w:lineRule="exact"/>
        <w:ind w:firstLine="9290" w:left="24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18" w:lineRule="exact"/>
        <w:ind w:firstLine="8490" w:left="24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tabs>
          <w:tab w:val="left" w:pos="4553"/>
          <w:tab w:val="left" w:pos="8935"/>
        </w:tabs>
        <w:spacing w:before="0" w:after="0" w:line="200" w:lineRule="exact"/>
        <w:ind w:firstLine="360" w:left="245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1.995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 w:spacing="886">
          <w:rFonts w:cs="Calibri"/>
          <w:u w:val="none"/>
          <w:color w:val="000000"/>
          <w:w w:val="100"/>
        </w:rPr>
        <w:tab/>
      </w:r>
      <w:r>
        <w:rPr w:spacing="19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1.795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7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4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visitas</w:t>
      </w:r>
      <w:r>
        <w:rPr w:spacing="1369">
          <w:rFonts w:cs="Calibri"/>
          <w:w w:val="100"/>
        </w:rPr>
        <w:tab/>
      </w:r>
      <w:r>
        <w:rPr>
          <w:rFonts w:ascii="Helvetica" w:hAnsi="Helvetica" w:cs="Helvetica"/>
          <w:u w:val="none"/>
          <w:sz w:val="10"/>
          <w:position w:val="3.85420227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1" w:equalWidth="0">
            <w:col w:w="115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360" w:left="2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0" w:left="275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20"/>
          <w:w w:val="100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2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dejando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Madrid)</w:t>
      </w:r>
    </w:p>
    <w:p w:rsidR="005A76FB" w:rsidRDefault="005A76FB" w:rsidP="005A76FB">
      <w:pPr>
        <w:spacing w:before="0" w:after="0" w:line="221" w:lineRule="exact"/>
        <w:ind w:firstLine="330" w:left="275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9"/>
          <w:w w:val="100"/>
        </w:rPr>
        <w:t>1.850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2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2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8" w:lineRule="exact"/>
        <w:ind w:firstLine="1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11.4217987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7" w:lineRule="exact"/>
        <w:ind w:firstLine="6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16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265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4" w:equalWidth="0">
            <w:col w:w="8044" w:space="0"/>
            <w:col w:w="805" w:space="0"/>
            <w:col w:w="954" w:space="0"/>
            <w:col w:w="1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noche,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Trafalgar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degustare-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1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ma-</w:t>
      </w:r>
    </w:p>
    <w:p w:rsidR="005A76FB" w:rsidRDefault="005A76FB" w:rsidP="005A76FB">
      <w:pPr>
        <w:spacing w:before="0" w:after="0" w:line="169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veremos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dondediariamente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tan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Gallery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laCorona,</w:t>
      </w: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Rule="exact" w:line="240"/>
        <w:ind w:firstLine="0" w:left="792"/>
        <w:rPr/>
      </w:pPr>
    </w:p>
    <w:p w:rsidR="005A76FB" w:rsidRDefault="005A76FB" w:rsidP="005A76FB">
      <w:pPr>
        <w:spacing w:before="0" w:after="0" w:line="189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Cir-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1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compras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Knightsbrigde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encontrarse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algu-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Harrod´s.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oficiales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sido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soberanos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900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1" w:lineRule="exact"/>
        <w:ind w:firstLine="0" w:left="7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Mancha</w:t>
      </w:r>
    </w:p>
    <w:p w:rsidR="005A76FB" w:rsidRDefault="005A76FB" w:rsidP="005A76FB">
      <w:pPr>
        <w:spacing w:before="0" w:after="0" w:line="169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Iluminado.</w:t>
      </w:r>
    </w:p>
    <w:p w:rsidR="005A76FB" w:rsidRDefault="005A76FB" w:rsidP="005A76FB">
      <w:pPr>
        <w:spacing w:before="0" w:after="0" w:line="34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1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</w:p>
    <w:p w:rsidR="005A76FB" w:rsidRDefault="005A76FB" w:rsidP="005A76FB">
      <w:pPr>
        <w:spacing w:before="0" w:after="0" w:line="169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atractivos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Iniciaremos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7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ilustres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Francia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subida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Montmartre.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siguientes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Versalles.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Louvre.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embarcaremos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bonita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16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Alexandre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67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completo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Bruelles-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Florentinos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fachadas,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tesoros,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3" w:equalWidth="0">
            <w:col w:w="4193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361"/>
        </w:tabs>
        <w:spacing w:before="0" w:after="0" w:line="164" w:lineRule="exact"/>
        <w:ind w:left="5565" w:firstLine="0"/>
        <w:jc w:val="left"/>
        <w:rPr/>
      </w:pPr>
      <w:r>
        <w:rPr>
          <w:noProof/>
        </w:rPr>
        <w:pict>
          <v:shape id="imagerId9" type="#_x0000_t75" style="position:absolute;margin-left:43pt;margin-top:0pt;width:327pt;height:163pt;z-index:-2516550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82pt;margin-top:0pt;width:158pt;height:163pt;z-index:-2516550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09pt;margin-top:190pt;width:343pt;height:601pt;z-index:-2516550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59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417,4200" o:spt="12" path="m 0,0 l 0,0,1417,0 l 1417,0,1417,4200 l 1417,4200,0,4200 l 0,4200,0,0e x">
            <v:stroke joinstyle="miter"/>
          </v:shapetype>
          <v:shape id="WS_polygon5" type="polygon5" style="position:absolute;left:0;text-align:left;margin-left:581.102pt;margin-top:170.079pt;width:14.174pt;height:42pt;z-index:-251655586;mso-position-horizontal-relative:page;mso-position-vertical-relative:page" stroked="f">
            <v:fill color="#f89c21"/>
          </v:shape>
        </w:pict>
      </w:r>
      <w:r>
        <w:rPr>
          <w:noProof/>
        </w:rPr>
        <w:pict>
          <v:shapetype id="polygon123" coordsize="32699,200" o:spt="12" path="m 50,50 l 50,50,32649,50e">
            <v:stroke joinstyle="miter"/>
          </v:shapetype>
          <v:shape id="WS_polygon123" type="polygon123" style="position:absolute;left:0;text-align:left;margin-left:42.0194pt;margin-top:179.574pt;width:326.986pt;height:2pt;z-index:123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25" coordsize="16172,200" o:spt="12" path="m 50,50 l 50,50,16122,50e">
            <v:stroke joinstyle="miter"/>
          </v:shapetype>
          <v:shape id="WS_polygon125" type="polygon125" style="position:absolute;left:0;text-align:left;margin-left:377.366pt;margin-top:179.574pt;width:161.716pt;height:2pt;z-index:125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26" coordsize="32598,17008" o:spt="12" path="m 0,17008 l 0,17008,32598,17008 l 32598,17008,32598,0 l 32598,0,0,0 l 0,0,0,17008e x">
            <v:stroke joinstyle="miter"/>
          </v:shapetype>
          <v:shape id="WS_polygon126" type="polygon126" style="position:absolute;left:0;text-align:left;margin-left:42.519pt;margin-top:-8.503pt;width:325.984pt;height:170.079pt;z-index:-2516554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15591,17008" o:spt="12" path="m 0,17008 l 0,17008,15590,17008 l 15590,17008,15590,0 l 15590,0,0,0 l 0,0,0,17008e x">
            <v:stroke joinstyle="miter"/>
          </v:shapetype>
          <v:shape id="WS_polygon128" type="polygon128" style="position:absolute;left:0;text-align:left;margin-left:382.677pt;margin-top:-8.503pt;width:155.905pt;height:170.079pt;z-index:-251655463;mso-position-horizontal-relative:page;mso-position-vertical-relative:page" stroked="f">
            <v:fill color="#00000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  <w:r>
        <w:rPr w:spacing="17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(Barcelona)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9"/>
        <w:ind w:left="556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214.015pt;margin-top:691.651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" type="#_x0000_t202" style="position:absolute;left:0;text-align:left;margin-left:383.371pt;margin-top:780.684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artista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definida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columnas,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elipsis,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Pom-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guía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volcán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Cristo.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tomaremos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Roma.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Milagros: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inigualable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desafiando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gravedad.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40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católico.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17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="310" w:lineRule="exact"/>
        <w:ind w:firstLine="4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(emblemá-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panorá-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Borne-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71582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Rule="exact" w:line="240"/>
        <w:ind w:firstLine="110"/>
        <w:rPr/>
      </w:pPr>
    </w:p>
    <w:p w:rsidR="005A76FB" w:rsidRDefault="005A76FB" w:rsidP="005A76FB">
      <w:pPr>
        <w:spacing w:before="0" w:after="0" w:line="328" w:lineRule="exact"/>
        <w:ind w:firstLine="6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463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37.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62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7" w:lineRule="exact"/>
        <w:ind w:firstLine="2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08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9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0"/>
          <w:noProof w:val="true"/>
          <w:spacing w:val="-14"/>
        </w:rPr>
        <w:t>• Circuito de Londres a 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19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17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22"/>
        </w:tabs>
        <w:spacing w:before="0" w:after="0" w:line="17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1.850</w:t>
      </w:r>
    </w:p>
    <w:p w:rsidR="005A76FB" w:rsidRDefault="005A76FB" w:rsidP="005A76FB">
      <w:pPr>
        <w:tabs>
          <w:tab w:val="left" w:pos="1922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2.020</w:t>
      </w:r>
    </w:p>
    <w:p w:rsidR="005A76FB" w:rsidRDefault="005A76FB" w:rsidP="005A76FB">
      <w:pPr>
        <w:tabs>
          <w:tab w:val="left" w:pos="1922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1.940</w:t>
      </w:r>
    </w:p>
    <w:p w:rsidR="005A76FB" w:rsidRDefault="005A76FB" w:rsidP="005A76FB">
      <w:pPr>
        <w:tabs>
          <w:tab w:val="left" w:pos="1922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2.020</w:t>
      </w:r>
    </w:p>
    <w:p w:rsidR="005A76FB" w:rsidRDefault="005A76FB" w:rsidP="005A76FB">
      <w:pPr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1922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880</w:t>
      </w:r>
    </w:p>
    <w:p w:rsidR="005A76FB" w:rsidRDefault="005A76FB" w:rsidP="005A76FB">
      <w:pPr>
        <w:spacing w:before="0" w:after="0" w:line="341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002441"/>
          <w:color w:val="ffffff"/>
          <w:w w:val="95"/>
          <w:noProof w:val="true"/>
          <w:spacing w:val="-12"/>
        </w:rPr>
        <w:t>17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1.795</w:t>
      </w:r>
    </w:p>
    <w:p w:rsidR="005A76FB" w:rsidRDefault="005A76FB" w:rsidP="005A76FB">
      <w:pPr>
        <w:tabs>
          <w:tab w:val="left" w:pos="2355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1.975</w:t>
      </w:r>
    </w:p>
    <w:p w:rsidR="005A76FB" w:rsidRDefault="005A76FB" w:rsidP="005A76FB">
      <w:pPr>
        <w:tabs>
          <w:tab w:val="left" w:pos="2355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1.895</w:t>
      </w:r>
    </w:p>
    <w:p w:rsidR="005A76FB" w:rsidRDefault="005A76FB" w:rsidP="005A76FB">
      <w:pPr>
        <w:tabs>
          <w:tab w:val="left" w:pos="2355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1.975</w:t>
      </w:r>
    </w:p>
    <w:p w:rsidR="005A76FB" w:rsidRDefault="005A76FB" w:rsidP="005A76FB">
      <w:pPr>
        <w:tabs>
          <w:tab w:val="left" w:pos="2355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7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880</w:t>
      </w:r>
    </w:p>
    <w:p w:rsidR="005A76FB" w:rsidRDefault="005A76FB" w:rsidP="005A76FB">
      <w:pPr>
        <w:spacing w:before="0" w:after="0" w:line="345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69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Soho,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Trastéver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Mayor.</w:t>
      </w:r>
    </w:p>
    <w:p w:rsidR="005A76FB" w:rsidRDefault="005A76FB" w:rsidP="005A76FB">
      <w:pPr>
        <w:spacing w:before="0" w:after="0" w:line="169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66" w:lineRule="exact"/>
        <w:ind w:firstLine="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34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7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Excel***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Residhome***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Novotel****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36" w:lineRule="exact"/>
        <w:ind w:firstLine="7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Mulhouse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7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Aparthotel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Triden***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www.appart-hotel-triden.com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w w:val="95"/>
          <w:noProof w:val="true"/>
          <w:spacing w:val="-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The Gate****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www.thegatehotel.it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36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single"/>
          <w:sz w:val="10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Novotel Cornella****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Rafael 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861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04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05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10" w:lineRule="exact"/>
        <w:ind w:firstLine="1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2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62" w:space="0"/>
        <w:col w:w="3399" w:space="0"/>
        <w:col w:w="382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