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8" w:lineRule="exact"/>
        <w:ind w:left="28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3.942pt;height:842.593pt;z-index:-25165555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2"/>
          <w:noProof w:val="true"/>
          <w:spacing w:val="0"/>
        </w:rPr>
        <w:t>A29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32"/>
          <w:position w:val="4.45079041"/>
          <w:color w:val="da1f3d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322" w:lineRule="exact"/>
        <w:ind w:firstLine="524" w:left="284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6"/>
          <w:w w:val="100"/>
        </w:rPr>
        <w:t>ESTA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6"/>
          <w:w w:val="100"/>
        </w:rPr>
        <w:t>M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6"/>
          <w:w w:val="100"/>
        </w:rPr>
        <w:t>BUL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3"/>
          <w:w w:val="100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1" w:equalWidth="0">
            <w:col w:w="118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6" w:left="8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8" type="#_x0000_t202" style="position:absolute;left:0;text-align:left;margin-left:51.4777pt;margin-top:144.23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1" type="#_x0000_t202" style="position:absolute;left:0;text-align:left;margin-left:51.4776pt;margin-top:154.50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4" type="#_x0000_t202" style="position:absolute;left:0;text-align:left;margin-left:51.4776pt;margin-top:165.3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7" type="#_x0000_t202" style="position:absolute;left:0;text-align:left;margin-left:51.4776pt;margin-top:175.75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0" type="#_x0000_t202" style="position:absolute;left:0;text-align:left;margin-left:51.4776pt;margin-top:186.17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3" type="#_x0000_t202" style="position:absolute;left:0;text-align:left;margin-left:51.4776pt;margin-top:196.59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6" type="#_x0000_t202" style="position:absolute;left:0;text-align:left;margin-left:51.4776pt;margin-top:207.01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Estambul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Capadocia</w:t>
      </w:r>
    </w:p>
    <w:p w:rsidR="005A76FB" w:rsidRDefault="005A76FB" w:rsidP="005A76FB">
      <w:pPr>
        <w:spacing w:before="0" w:after="0" w:lineRule="exact" w:line="240"/>
        <w:ind w:firstLine="6" w:left="803"/>
        <w:rPr/>
      </w:pPr>
    </w:p>
    <w:p w:rsidR="005A76FB" w:rsidRDefault="005A76FB" w:rsidP="005A76FB">
      <w:pPr>
        <w:spacing w:before="0" w:after="0" w:line="236" w:lineRule="exact"/>
        <w:ind w:firstLine="498" w:left="8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3"/>
        </w:rPr>
        <w:t>“PARÍS-ESTAMBUL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498" w:left="8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8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Rule="exact" w:line="240"/>
        <w:ind w:firstLine="498" w:left="803"/>
        <w:rPr/>
      </w:pPr>
    </w:p>
    <w:p w:rsidR="005A76FB" w:rsidRDefault="005A76FB" w:rsidP="005A76FB">
      <w:pPr>
        <w:spacing w:before="0" w:after="0" w:line="204" w:lineRule="exact"/>
        <w:ind w:firstLine="0" w:left="803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Est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b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398" w:left="8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Eiffel.</w:t>
      </w:r>
    </w:p>
    <w:p w:rsidR="005A76FB" w:rsidRDefault="005A76FB" w:rsidP="005A76FB">
      <w:pPr>
        <w:spacing w:before="0" w:after="0" w:line="205" w:lineRule="exact"/>
        <w:ind w:firstLine="398" w:left="8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217" w:lineRule="exact"/>
        <w:ind w:firstLine="398" w:left="8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Beylerbeyi,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Bazar</w:t>
      </w:r>
    </w:p>
    <w:p w:rsidR="005A76FB" w:rsidRDefault="005A76FB" w:rsidP="005A76FB">
      <w:pPr>
        <w:spacing w:before="0" w:after="0" w:line="208" w:lineRule="exact"/>
        <w:ind w:firstLine="398" w:left="8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Azul</w:t>
      </w:r>
    </w:p>
    <w:p w:rsidR="005A76FB" w:rsidRDefault="005A76FB" w:rsidP="005A76FB">
      <w:pPr>
        <w:spacing w:before="0" w:after="0" w:line="208" w:lineRule="exact"/>
        <w:ind w:firstLine="398" w:left="8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208" w:lineRule="exact"/>
        <w:ind w:firstLine="393" w:left="8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Pasabag,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208" w:lineRule="exact"/>
        <w:ind w:firstLine="398" w:left="80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Kaymakli,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Rule="exact" w:line="240"/>
        <w:ind w:firstLine="398" w:left="8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5" w:lineRule="exact"/>
        <w:ind w:firstLine="16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Rule="exact" w:line="240"/>
        <w:ind w:firstLine="1604"/>
        <w:rPr/>
      </w:pP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552124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2" w:equalWidth="0">
            <w:col w:w="8700" w:space="0"/>
            <w:col w:w="31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36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11</w:t>
      </w:r>
    </w:p>
    <w:p w:rsidR="005A76FB" w:rsidRDefault="005A76FB" w:rsidP="005A76FB">
      <w:pPr>
        <w:tabs>
          <w:tab w:val="left" w:pos="2451"/>
        </w:tabs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25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8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1.335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2" w:equalWidth="0">
            <w:col w:w="1053" w:space="0"/>
            <w:col w:w="108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1" w:lineRule="exact"/>
        <w:ind w:firstLine="193" w:left="58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Estambul</w:t>
      </w:r>
    </w:p>
    <w:p w:rsidR="005A76FB" w:rsidRDefault="005A76FB" w:rsidP="005A76FB">
      <w:pPr>
        <w:spacing w:before="0" w:after="0" w:lineRule="exact" w:line="240"/>
        <w:ind w:firstLine="193" w:left="582"/>
        <w:rPr/>
      </w:pPr>
    </w:p>
    <w:p w:rsidR="005A76FB" w:rsidRDefault="005A76FB" w:rsidP="005A76FB">
      <w:pPr>
        <w:spacing w:before="0" w:after="0" w:line="172" w:lineRule="exact"/>
        <w:ind w:firstLine="0" w:left="58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ilumi-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Arco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Troca-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256" w:lineRule="exact"/>
        <w:ind w:firstLine="0" w:left="58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”ba-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Cité,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ob-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Eyup.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Salvador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Chora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café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Pierre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Kumkapi.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fascinante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Egipcio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mercancías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venden.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Asiática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Camlica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Beylerbeyi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Bósforo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Topkapi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Sultanes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Sofía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Justiniano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Hipódromo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admi-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amanecer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globo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aerostático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comunidades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Cristianas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protegerse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cerraban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excavadas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resultaba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infalible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defensa.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folclóricas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Capadocia.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Uchisar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sumamente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espectacular,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obeliscos.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Palomas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Goreme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Goreme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monástico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excavadas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s.X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declar-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Cavusin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Pasabag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34" w:lineRule="exact"/>
        <w:ind w:firstLine="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12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6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21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227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1.335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1.485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1.520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1.805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17/3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22/12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19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.00012207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4" w:equalWidth="0">
            <w:col w:w="3317" w:space="0"/>
            <w:col w:w="2736" w:space="0"/>
            <w:col w:w="2989" w:space="0"/>
            <w:col w:w="28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1" w:lineRule="exact"/>
        <w:ind w:firstLine="0" w:left="58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cuales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125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125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125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125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0" w:lineRule="exact"/>
        <w:ind w:firstLine="125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25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muchas</w:t>
      </w:r>
    </w:p>
    <w:p w:rsidR="005A76FB" w:rsidRDefault="005A76FB" w:rsidP="005A76FB">
      <w:pPr>
        <w:spacing w:before="0" w:after="0" w:line="170" w:lineRule="exact"/>
        <w:ind w:firstLine="125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341" w:lineRule="exact"/>
        <w:ind w:firstLine="0" w:left="58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PARÍS-ESTAMBUL</w:t>
      </w:r>
    </w:p>
    <w:p w:rsidR="005A76FB" w:rsidRDefault="005A76FB" w:rsidP="005A76FB">
      <w:pPr>
        <w:spacing w:before="0" w:after="0" w:line="198" w:lineRule="exact"/>
        <w:ind w:firstLine="19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Teodosio,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Azul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azulejos.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Bazar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ESTAMBUL-CAPADOCIA</w:t>
      </w:r>
    </w:p>
    <w:p w:rsidR="005A76FB" w:rsidRDefault="005A76FB" w:rsidP="005A76FB">
      <w:pPr>
        <w:spacing w:before="0" w:after="0" w:line="19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últi-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padocia,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CAPADOCIA-ESTAMBUL</w:t>
      </w:r>
    </w:p>
    <w:p w:rsidR="005A76FB" w:rsidRDefault="005A76FB" w:rsidP="005A76FB">
      <w:pPr>
        <w:spacing w:before="0" w:after="0" w:line="169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Capado-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143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4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págs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143</w:t>
      </w:r>
    </w:p>
    <w:p w:rsidR="005A76FB" w:rsidRDefault="005A76FB" w:rsidP="005A76FB">
      <w:pPr>
        <w:spacing w:before="0" w:after="0" w:line="133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Estambul......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5"/>
        </w:tabs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"/>
        </w:rPr>
        <w:t>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Avrasya****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Perissia*****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4" w:equalWidth="0">
            <w:col w:w="3317" w:space="0"/>
            <w:col w:w="2736" w:space="0"/>
            <w:col w:w="2988" w:space="0"/>
            <w:col w:w="28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0" w:left="7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0" w:left="7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prodigio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palpable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capaci-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82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3" w:equalWidth="0">
            <w:col w:w="3317" w:space="0"/>
            <w:col w:w="3018" w:space="0"/>
            <w:col w:w="55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adaptación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haciéndolo,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habitable,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tabs>
          <w:tab w:val="left" w:pos="1924"/>
        </w:tabs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cols w:num="3" w:equalWidth="0">
            <w:col w:w="3317" w:space="0"/>
            <w:col w:w="2905" w:space="0"/>
            <w:col w:w="56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7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6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196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79" w:h="16853"/>
      <w:pgMar w:top="189" w:right="0" w:bottom="0" w:left="0" w:header="0" w:footer="0" w:gutter="0"/>
      <w:cols w:num="1" w:equalWidth="0">
        <w:col w:w="1187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