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40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1.89pt;z-index:-25165723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82" coordsize="47999,100" o:spt="12" path="m 50,50 l 50,50,47949,50e">
            <v:stroke joinstyle="miter"/>
          </v:shapetype>
          <v:shape id="WS_polygon82" type="polygon82" style="position:absolute;left:0;text-align:left;margin-left:-0.440002pt;margin-top:127.059pt;width:479.995pt;height:1pt;z-index:8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85" coordsize="1978,30047" o:spt="12" path="m 0,30047 l 0,30047,1978,30047 l 1978,30047,1978,0 l 1978,0,0,0 l 0,0,0,30047e x">
            <v:stroke joinstyle="miter"/>
          </v:shapetype>
          <v:shape id="WS_polygon85" type="polygon85" style="position:absolute;left:0;text-align:left;margin-left:0.059998pt;margin-top:1.13687e-013pt;width:19.783pt;height:300.473pt;z-index:-251657236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25"/>
        </w:rPr>
        <w:t>cubiertas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27"/>
        </w:rPr>
        <w:t>nuestros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32"/>
        </w:rPr>
        <w:t>barcos</w:t>
      </w:r>
    </w:p>
    <w:p w:rsidR="005A76FB" w:rsidRDefault="005A76FB" w:rsidP="005A76FB">
      <w:pPr>
        <w:tabs>
          <w:tab w:val="left" w:pos="699"/>
        </w:tabs>
        <w:spacing w:before="0" w:after="0" w:line="271" w:lineRule="exact"/>
        <w:ind w:firstLine="0" w:left="40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14"/>
        </w:rPr>
        <w:t>...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0"/>
        </w:rPr>
        <w:t>idénticas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5"/>
        </w:rPr>
        <w:t>para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3"/>
        </w:rPr>
        <w:t>los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7"/>
        </w:rPr>
        <w:t>dos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9"/>
        </w:rPr>
        <w:t>barcos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2"/>
        </w:rPr>
        <w:t>Riva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4"/>
        </w:rPr>
        <w:t>y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8"/>
        </w:rPr>
        <w:t>Donna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cols w:num="1" w:equalWidth="0">
            <w:col w:w="10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345"/>
        <w:ind w:firstLine="0" w:left="4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Puente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mando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Escaleras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Piscina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Tumbonas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Claraboya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Pasarela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Ajedrez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gigante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Shuffleboard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09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Putting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green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(golf)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Barbacoa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día/Rte.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Café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Recibidor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Masaje/Belleza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finlandesa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vapor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Vestuarios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Duchas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masaje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Área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relajación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fitness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baile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Entrada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4"/>
          <w:w w:val="100"/>
        </w:rPr>
        <w:t>WC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Tienda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6"/>
        </w:rPr>
        <w:t>Instalaciones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10"/>
        </w:rPr>
        <w:t>comunes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5"/>
        </w:rPr>
        <w:t>RIVA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8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14"/>
        </w:rPr>
        <w:t>DONNA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Pasajeros: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242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Largo: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9"/>
        </w:rPr>
        <w:t>124,5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69"/>
          <w:noProof w:val="true"/>
          <w:spacing w:val="0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Ancho: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9"/>
        </w:rPr>
        <w:t>14,4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69"/>
          <w:noProof w:val="true"/>
          <w:spacing w:val="0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Velocidad: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24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67"/>
          <w:noProof w:val="true"/>
          <w:spacing w:val="0"/>
        </w:rPr>
        <w:t>km/h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Tracción: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3"/>
        </w:rPr>
        <w:t>2x800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3"/>
        </w:rPr>
        <w:t>kw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Bandera: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7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8"/>
        </w:rPr>
        <w:t>Año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2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construcción: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2004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7"/>
        </w:rPr>
        <w:t>Las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ventanas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7"/>
        </w:rPr>
        <w:t>sólo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9"/>
        </w:rPr>
        <w:t>pueden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abrirse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categoría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3"/>
        </w:rPr>
        <w:t>C,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7"/>
        </w:rPr>
        <w:t>balcón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2"/>
        </w:rPr>
        <w:t>francés.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cols w:num="3" w:equalWidth="0">
            <w:col w:w="3405" w:space="0"/>
            <w:col w:w="3345" w:space="0"/>
            <w:col w:w="34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65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657" w:bottom="0" w:left="1017" w:header="0" w:footer="0" w:gutter="0"/>
          <w:cols w:num="1" w:equalWidth="0">
            <w:col w:w="102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841.89pt;z-index:-25165714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0" coordsize="26079,15976" o:spt="12" path="m 0,15976 l 0,15976,26079,15976 l 26079,15976,26079,0 l 26079,0,0,0 l 0,0,0,15976e x">
            <v:stroke joinstyle="miter"/>
          </v:shapetype>
          <v:shape id="WS_polygon10" type="polygon10" style="position:absolute;left:0;text-align:left;margin-left:28.346pt;margin-top:209.457pt;width:260.789pt;height:159.759pt;z-index:-2516571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26079,15787" o:spt="12" path="m 0,15787 l 0,15787,26079,15787 l 26079,15787,26079,0 l 26079,0,0,0 l 0,0,0,15787e x">
            <v:stroke joinstyle="miter"/>
          </v:shapetype>
          <v:shape id="WS_polygon12" type="polygon12" style="position:absolute;left:0;text-align:left;margin-left:28.346pt;margin-top:374.874pt;width:260.789pt;height:157.868pt;z-index:-2516571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26079,15707" o:spt="12" path="m 0,15707 l 0,15707,26079,15707 l 26079,15707,26079,0 l 26079,0,0,0 l 0,0,0,15707e x">
            <v:stroke joinstyle="miter"/>
          </v:shapetype>
          <v:shape id="WS_polygon14" type="polygon14" style="position:absolute;left:0;text-align:left;margin-left:28.346pt;margin-top:538.729pt;width:260.789pt;height:157.068pt;z-index:-2516571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1134,1134" o:spt="12" path="m 0,1134 l 0,1134,1134,1134 l 1134,1134,1134,0 l 1134,0,0,0 l 0,0,0,1134e x">
            <v:stroke joinstyle="miter"/>
          </v:shapetype>
          <v:shape id="WS_polygon39" type="polygon39" style="position:absolute;left:0;text-align:left;margin-left:295.68pt;margin-top:762.586pt;width:11.339pt;height:11.338pt;z-index:-251657160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48" coordsize="48005,200" o:spt="12" path="m 50,50 l 50,50,47955,50e">
            <v:stroke joinstyle="miter"/>
          </v:shapetype>
          <v:shape id="WS_polygon48" type="polygon48" style="position:absolute;left:0;text-align:left;margin-left:-0.499603pt;margin-top:127.059pt;width:480.055pt;height:2pt;z-index:4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51" coordsize="1984,30047" o:spt="12" path="m 0,30047 l 0,30047,1984,30047 l 1984,30047,1984,0 l 1984,0,0,0 l 0,0,0,30047e x">
            <v:stroke joinstyle="miter"/>
          </v:shapetype>
          <v:shape id="WS_polygon51" type="polygon51" style="position:absolute;left:0;text-align:left;margin-left:575.433pt;margin-top:1.13687e-013pt;width:19.843pt;height:300.473pt;z-index:-251657148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4a8f"/>
          <w:w w:val="104"/>
          <w:noProof w:val="true"/>
          <w:spacing w:val="-21"/>
        </w:rPr>
        <w:t>cabinas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25"/>
        </w:rPr>
        <w:t>Con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9"/>
        </w:rPr>
        <w:t>gran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7"/>
        </w:rPr>
        <w:t>balcón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1"/>
        </w:rPr>
        <w:t>francés,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34"/>
        </w:rPr>
        <w:t>2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7"/>
        </w:rPr>
        <w:t>camas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0"/>
        </w:rPr>
        <w:t>bajas,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2"/>
        </w:rPr>
        <w:t>aire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-13"/>
        </w:rPr>
        <w:t>AA,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004a8f"/>
          <w:w w:val="104"/>
          <w:noProof w:val="true"/>
          <w:spacing w:val="0"/>
        </w:rPr>
        <w:t>TV...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0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52" w:left="4716"/>
        <w:jc w:val="left"/>
        <w:rPr/>
      </w:pPr>
      <w:r>
        <w:rPr w:spacing="0">
          <w:rFonts w:ascii="Segoe UI" w:hAnsi="Segoe UI" w:cs="Segoe UI"/>
          <w:u w:val="none"/>
          <w:sz w:val="20"/>
          <w:position w:val="2.29797363"/>
          <w:color w:val="ffffff"/>
          <w:shd w:val="clear" w:color="auto" w:fill="f5b04d"/>
          <w:noProof w:val="true"/>
          <w:spacing w:val="-2"/>
          <w:w w:val="100"/>
        </w:rPr>
        <w:t>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1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7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7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0" w:left="47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98633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240"/>
        <w:ind w:firstLine="0" w:left="4716"/>
        <w:rPr/>
      </w:pPr>
    </w:p>
    <w:p w:rsidR="005A76FB" w:rsidRDefault="005A76FB" w:rsidP="005A76FB">
      <w:pPr>
        <w:spacing w:before="0" w:after="0" w:lineRule="exact" w:line="317"/>
        <w:ind w:firstLine="0" w:left="47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41" w:left="4709"/>
        <w:jc w:val="left"/>
        <w:rPr/>
      </w:pPr>
      <w:r>
        <w:rPr w:spacing="0">
          <w:rFonts w:ascii="Segoe UI" w:hAnsi="Segoe UI" w:cs="Segoe UI"/>
          <w:u w:val="none"/>
          <w:sz w:val="20"/>
          <w:position w:val="2.29779053"/>
          <w:color w:val="ffffff"/>
          <w:shd w:val="clear" w:color="auto" w:fill="bed730"/>
          <w:noProof w:val="true"/>
          <w:spacing w:val="3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70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70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16,5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604736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240"/>
        <w:ind w:firstLine="0" w:left="4709"/>
        <w:rPr/>
      </w:pPr>
    </w:p>
    <w:p w:rsidR="005A76FB" w:rsidRDefault="005A76FB" w:rsidP="005A76FB">
      <w:pPr>
        <w:spacing w:before="0" w:after="0" w:lineRule="exact" w:line="423"/>
        <w:ind w:firstLine="0" w:left="47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41" w:left="4831"/>
        <w:jc w:val="left"/>
        <w:rPr/>
      </w:pPr>
      <w:r>
        <w:rPr w:spacing="0">
          <w:rFonts w:ascii="Segoe UI" w:hAnsi="Segoe UI" w:cs="Segoe UI"/>
          <w:u w:val="none"/>
          <w:sz w:val="20"/>
          <w:position w:val="2.29797363"/>
          <w:color w:val="ffffff"/>
          <w:shd w:val="clear" w:color="auto" w:fill="e07e27"/>
          <w:noProof w:val="true"/>
          <w:spacing w:val="1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48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48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15,5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623047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="168" w:lineRule="exact"/>
        <w:ind w:firstLine="0" w:left="48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Admite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3ª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cama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240"/>
        <w:ind w:firstLine="0" w:left="4831"/>
        <w:rPr/>
      </w:pPr>
    </w:p>
    <w:p w:rsidR="005A76FB" w:rsidRDefault="005A76FB" w:rsidP="005A76FB">
      <w:pPr>
        <w:spacing w:before="0" w:after="0" w:lineRule="exact" w:line="401"/>
        <w:ind w:firstLine="0" w:left="48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997" w:bottom="0" w:left="135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861"/>
        </w:tabs>
        <w:spacing w:before="0" w:after="0" w:line="215" w:lineRule="exact"/>
        <w:ind w:firstLine="308" w:left="4312"/>
        <w:jc w:val="left"/>
        <w:rPr/>
      </w:pPr>
      <w:r>
        <w:rPr>
          <w:rFonts w:ascii="Segoe UI" w:hAnsi="Segoe UI" w:cs="Segoe UI"/>
          <w:u w:val="none"/>
          <w:sz w:val="20"/>
          <w:position w:val="2.29797363"/>
          <w:color w:val="ffffff"/>
          <w:noProof w:val="true"/>
          <w:spacing w:val="-7"/>
          <w:w w:val="100"/>
        </w:rPr>
        <w:t>S</w:t>
      </w:r>
      <w:r>
        <w:rPr w:spacing="14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244" w:left="43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244" w:left="43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98633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244" w:left="4312"/>
        <w:rPr/>
      </w:pPr>
    </w:p>
    <w:p w:rsidR="005A76FB" w:rsidRDefault="005A76FB" w:rsidP="005A76FB">
      <w:pPr>
        <w:spacing w:before="0" w:after="0" w:lineRule="exact" w:line="240"/>
        <w:ind w:firstLine="244" w:left="4312"/>
        <w:rPr/>
      </w:pPr>
    </w:p>
    <w:p w:rsidR="005A76FB" w:rsidRDefault="005A76FB" w:rsidP="005A76FB">
      <w:pPr>
        <w:spacing w:before="0" w:after="0" w:line="238" w:lineRule="exact"/>
        <w:ind w:firstLine="0" w:left="431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997" w:bottom="0" w:left="1357" w:header="0" w:footer="0" w:gutter="0"/>
      <w:cols w:num="1" w:equalWidth="0">
        <w:col w:w="95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